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52654C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ПЕРВОМАЙСКОГО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2654C">
        <w:rPr>
          <w:rFonts w:ascii="Times New Roman" w:hAnsi="Times New Roman" w:cs="Times New Roman"/>
          <w:sz w:val="26"/>
          <w:szCs w:val="26"/>
          <w:u w:val="single"/>
        </w:rPr>
        <w:t xml:space="preserve">  13 июля 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52654C">
        <w:rPr>
          <w:rFonts w:ascii="Times New Roman" w:hAnsi="Times New Roman" w:cs="Times New Roman"/>
          <w:sz w:val="26"/>
          <w:szCs w:val="26"/>
          <w:u w:val="single"/>
        </w:rPr>
        <w:t>47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693B47" w:rsidRDefault="0052654C" w:rsidP="00693B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х. Суд-Николаевка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BD51A7" w:rsidRPr="00BD51A7" w:rsidRDefault="00BD51A7" w:rsidP="00BD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оказания консультационной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и организационной поддержки субъектам малого и среднего</w:t>
            </w:r>
          </w:p>
          <w:p w:rsidR="00693B47" w:rsidRPr="00693B47" w:rsidRDefault="00BD51A7" w:rsidP="00BD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предпринимательства на территории </w:t>
            </w:r>
            <w:r w:rsidR="0052654C"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Подгоренского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1A7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Воронежской области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BD51A7" w:rsidRPr="00BD51A7">
        <w:rPr>
          <w:rFonts w:ascii="Times New Roman" w:hAnsi="Times New Roman" w:cs="Times New Roman"/>
          <w:sz w:val="26"/>
          <w:szCs w:val="26"/>
        </w:rPr>
        <w:t xml:space="preserve">В целях обеспечения поддержки субъектов малого и среднего предпринимательства, в соответствии со статьей 11 Федерального закона от </w:t>
      </w:r>
      <w:r w:rsidR="00BD51A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D51A7" w:rsidRPr="00BD51A7">
        <w:rPr>
          <w:rFonts w:ascii="Times New Roman" w:hAnsi="Times New Roman" w:cs="Times New Roman"/>
          <w:sz w:val="26"/>
          <w:szCs w:val="26"/>
        </w:rPr>
        <w:t>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693B47">
        <w:rPr>
          <w:rFonts w:ascii="Times New Roman" w:hAnsi="Times New Roman" w:cs="Times New Roman"/>
          <w:sz w:val="26"/>
          <w:szCs w:val="26"/>
        </w:rPr>
        <w:t xml:space="preserve">, </w:t>
      </w:r>
      <w:r w:rsidR="00270133">
        <w:rPr>
          <w:rFonts w:ascii="Times New Roman" w:hAnsi="Times New Roman" w:cs="Times New Roman"/>
          <w:sz w:val="26"/>
          <w:szCs w:val="26"/>
        </w:rPr>
        <w:t>письмом прокуратуры от 22.06.2023 №2-14-2023 о принятии разработанного проекта модельного правового</w:t>
      </w:r>
      <w:proofErr w:type="gramEnd"/>
      <w:r w:rsidR="00270133">
        <w:rPr>
          <w:rFonts w:ascii="Times New Roman" w:hAnsi="Times New Roman" w:cs="Times New Roman"/>
          <w:sz w:val="26"/>
          <w:szCs w:val="26"/>
        </w:rPr>
        <w:t xml:space="preserve"> акта,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2654C">
        <w:rPr>
          <w:rFonts w:ascii="Times New Roman" w:hAnsi="Times New Roman" w:cs="Times New Roman"/>
          <w:sz w:val="26"/>
          <w:szCs w:val="26"/>
        </w:rPr>
        <w:t>Первомайского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н о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F1551D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</w:t>
      </w:r>
      <w:r w:rsidR="00180945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Pr="00693B47">
        <w:rPr>
          <w:rFonts w:ascii="Times New Roman" w:hAnsi="Times New Roman" w:cs="Times New Roman"/>
          <w:sz w:val="26"/>
          <w:szCs w:val="26"/>
        </w:rPr>
        <w:t xml:space="preserve">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Порядок оказания консультационной и организационной поддержки субъектам малого и среднего предпринимательства на территории </w:t>
      </w:r>
      <w:r w:rsidR="0052654C">
        <w:rPr>
          <w:rFonts w:ascii="Times New Roman" w:hAnsi="Times New Roman" w:cs="Times New Roman"/>
          <w:sz w:val="26"/>
          <w:szCs w:val="26"/>
        </w:rPr>
        <w:t>Первомайского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согласно приложению к настоящему постановлению</w:t>
      </w:r>
      <w:r w:rsidRPr="00693B47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6A0134"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="006A0134"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="0052654C">
        <w:rPr>
          <w:rFonts w:ascii="Times New Roman" w:hAnsi="Times New Roman"/>
          <w:sz w:val="26"/>
          <w:szCs w:val="26"/>
        </w:rPr>
        <w:t>Первомайского</w:t>
      </w:r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52654C">
        <w:rPr>
          <w:rFonts w:ascii="Times New Roman" w:hAnsi="Times New Roman"/>
          <w:sz w:val="26"/>
          <w:szCs w:val="26"/>
        </w:rPr>
        <w:t>Первомайского</w:t>
      </w:r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2654C" w:rsidRDefault="00693B47" w:rsidP="008A324F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 w:rsidRPr="0052654C">
        <w:rPr>
          <w:rFonts w:ascii="Times New Roman" w:hAnsi="Times New Roman"/>
          <w:sz w:val="26"/>
          <w:szCs w:val="26"/>
        </w:rPr>
        <w:t xml:space="preserve">Глава   </w:t>
      </w:r>
      <w:proofErr w:type="gramStart"/>
      <w:r w:rsidR="0052654C">
        <w:rPr>
          <w:rFonts w:ascii="Times New Roman" w:hAnsi="Times New Roman"/>
          <w:sz w:val="26"/>
          <w:szCs w:val="26"/>
        </w:rPr>
        <w:t>Первомайского</w:t>
      </w:r>
      <w:proofErr w:type="gramEnd"/>
    </w:p>
    <w:p w:rsidR="008222EB" w:rsidRPr="00F1551D" w:rsidRDefault="008A324F" w:rsidP="00F1551D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93B47" w:rsidRPr="00693B47">
        <w:rPr>
          <w:rFonts w:ascii="Times New Roman" w:hAnsi="Times New Roman"/>
          <w:sz w:val="26"/>
          <w:szCs w:val="26"/>
        </w:rPr>
        <w:t>сельского поселения</w:t>
      </w:r>
      <w:r w:rsidR="0052654C">
        <w:rPr>
          <w:rFonts w:ascii="Times New Roman" w:hAnsi="Times New Roman"/>
          <w:sz w:val="26"/>
          <w:szCs w:val="26"/>
        </w:rPr>
        <w:t xml:space="preserve">                                                                 И.В. </w:t>
      </w:r>
      <w:proofErr w:type="spellStart"/>
      <w:r w:rsidR="0052654C">
        <w:rPr>
          <w:rFonts w:ascii="Times New Roman" w:hAnsi="Times New Roman"/>
          <w:sz w:val="26"/>
          <w:szCs w:val="26"/>
        </w:rPr>
        <w:t>Белодедова</w:t>
      </w:r>
      <w:proofErr w:type="spellEnd"/>
      <w:r w:rsidR="00693B47" w:rsidRPr="00693B47">
        <w:rPr>
          <w:rFonts w:ascii="Times New Roman" w:hAnsi="Times New Roman"/>
          <w:sz w:val="26"/>
          <w:szCs w:val="26"/>
        </w:rPr>
        <w:t xml:space="preserve">                                 </w:t>
      </w:r>
      <w:r w:rsidR="0052654C">
        <w:rPr>
          <w:rFonts w:ascii="Times New Roman" w:hAnsi="Times New Roman"/>
          <w:sz w:val="26"/>
          <w:szCs w:val="26"/>
        </w:rPr>
        <w:t xml:space="preserve">  </w:t>
      </w:r>
      <w:r w:rsidR="00F1551D">
        <w:rPr>
          <w:rFonts w:ascii="Times New Roman" w:hAnsi="Times New Roman"/>
          <w:sz w:val="26"/>
          <w:szCs w:val="26"/>
        </w:rPr>
        <w:t xml:space="preserve">       </w:t>
      </w:r>
      <w:r w:rsidR="00BD51A7">
        <w:rPr>
          <w:rFonts w:ascii="Times New Roman" w:eastAsia="Calibri" w:hAnsi="Times New Roman"/>
          <w:sz w:val="26"/>
          <w:szCs w:val="26"/>
        </w:rPr>
        <w:t xml:space="preserve"> </w:t>
      </w:r>
    </w:p>
    <w:p w:rsidR="0052654C" w:rsidRDefault="0052654C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7224D8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52654C">
        <w:rPr>
          <w:rFonts w:ascii="Times New Roman" w:eastAsia="Calibri" w:hAnsi="Times New Roman" w:cs="Times New Roman"/>
          <w:sz w:val="26"/>
          <w:szCs w:val="26"/>
        </w:rPr>
        <w:t>13.07.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654C">
        <w:rPr>
          <w:rFonts w:ascii="Times New Roman" w:eastAsia="Calibri" w:hAnsi="Times New Roman" w:cs="Times New Roman"/>
          <w:sz w:val="26"/>
          <w:szCs w:val="26"/>
        </w:rPr>
        <w:t>№47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ПОРЯДОК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1A7">
        <w:rPr>
          <w:rFonts w:ascii="Times New Roman" w:eastAsia="Calibri" w:hAnsi="Times New Roman" w:cs="Times New Roman"/>
          <w:b/>
          <w:sz w:val="24"/>
          <w:szCs w:val="24"/>
        </w:rPr>
        <w:t>ОКАЗАНИЯ КОНСУЛЬТАЦИОННОЙ И ОРГАНИЗАЦИОННОЙ ПОДДЕРЖКИ СУБЪЕКТАМ МАЛОГО И СРЕДНЕГО ПРЕДПРИНИМАТЕЛЬСТВА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Подгоренского муниципального района Воронежской области (далее - Порядок) разработан в целях содействия развитию малого предпринимательства в</w:t>
      </w:r>
      <w:r w:rsidR="00F1551D">
        <w:rPr>
          <w:rFonts w:ascii="Times New Roman" w:eastAsia="Calibri" w:hAnsi="Times New Roman" w:cs="Times New Roman"/>
          <w:sz w:val="26"/>
          <w:szCs w:val="26"/>
        </w:rPr>
        <w:t xml:space="preserve"> Первомайском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м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A372C6">
        <w:rPr>
          <w:rFonts w:ascii="Times New Roman" w:eastAsia="Calibri" w:hAnsi="Times New Roman" w:cs="Times New Roman"/>
          <w:sz w:val="26"/>
          <w:szCs w:val="26"/>
        </w:rPr>
        <w:t>и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Подгоренско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муниципально</w:t>
      </w:r>
      <w:r w:rsidR="00A372C6">
        <w:rPr>
          <w:rFonts w:ascii="Times New Roman" w:eastAsia="Calibri" w:hAnsi="Times New Roman" w:cs="Times New Roman"/>
          <w:sz w:val="26"/>
          <w:szCs w:val="26"/>
        </w:rPr>
        <w:t>го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r w:rsidR="00A372C6">
        <w:rPr>
          <w:rFonts w:ascii="Times New Roman" w:eastAsia="Calibri" w:hAnsi="Times New Roman" w:cs="Times New Roman"/>
          <w:sz w:val="26"/>
          <w:szCs w:val="26"/>
        </w:rPr>
        <w:t>а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270133" w:rsidRPr="00270133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района. </w:t>
      </w:r>
    </w:p>
    <w:p w:rsidR="00270133" w:rsidRPr="00BD51A7" w:rsidRDefault="0027013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на территории</w:t>
      </w:r>
      <w:r w:rsidR="00A372C6" w:rsidRPr="00A372C6">
        <w:t xml:space="preserve">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Подгоренского муниципального района Воронежской области. Понятие «субъекты малого и среднего предпринимательства» используется в рамках настоящего Порядка в значении, определенном Федеральным законом от 24.07.2007 № 209-ФЗ «О развитии малого и среднего предпринимательства в Российской Федерации».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1.2. Администрация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оказывает консультационную и организационную поддержку субъектам малого и среднего предпринимательства в </w:t>
      </w: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соответствии с полномочиями, Уставом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A372C6" w:rsidRPr="00A372C6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области, на безвозмездной основе.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1.3. О</w:t>
      </w:r>
      <w:r w:rsidR="002E51B1">
        <w:rPr>
          <w:rFonts w:ascii="Times New Roman" w:eastAsia="Calibri" w:hAnsi="Times New Roman" w:cs="Times New Roman"/>
          <w:sz w:val="26"/>
          <w:szCs w:val="26"/>
        </w:rPr>
        <w:t>рганом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, осуществляющим координационную деятельность, связанную с выполнением положений настоящего Порядка, является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2E51B1" w:rsidRPr="002E51B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(далее по тексту – </w:t>
      </w:r>
      <w:r w:rsidR="002E51B1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Pr="00BD51A7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372C6" w:rsidRDefault="00A372C6" w:rsidP="00A372C6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372C6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2. Виды консультационной и организационной поддержки </w:t>
      </w:r>
    </w:p>
    <w:p w:rsidR="00BD51A7" w:rsidRPr="00BD51A7" w:rsidRDefault="00BD51A7" w:rsidP="00F904C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субъектам малого и среднего предпринимательства</w:t>
      </w:r>
    </w:p>
    <w:p w:rsidR="00F904C3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F904C3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Консультационная поддержка субъектам малого и среднего 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 xml:space="preserve">администрацией </w:t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в виде предоставления следующих услуг: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консультирование по вопросам: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соблюдения трудового законодательства;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лицензирования отдельных видов деятельности;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налогообложения;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ценообразования;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порядка организации торговли и бытового обслуживания;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аренды муниципального имущества и земельных участков;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участия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условий проведения конкурсов инвестиционных проектов для оказания бюджетной поддержки;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создания ассоциаций (союзов)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организация доступа субъектов малого и среднего предпринимательства к </w:t>
      </w: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участию в конкурсах на размещение муниципального заказа;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5) предоставление информации о проводимых выставках, ярмарках, семинарах;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6) организация работы на официальном сайте администрации </w:t>
      </w:r>
      <w:r w:rsidR="008D16F3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сети Интернет, с обязательной публикацией следующей информации: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муниципальных правовых актов, регулирующих деятельность субъектов малого и среднего предпринимательства; </w:t>
      </w:r>
    </w:p>
    <w:p w:rsidR="008D16F3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форм типовых документов о регистрации субъектов малого и среднего предпринимательства;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типовых договоров (по видам договоров);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</w:t>
      </w:r>
      <w:r w:rsidR="008C4363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2.2. Организационная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 виде: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1) помощи в проведении мероприятий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3) помощи субъектам инфраструктуры малого бизнеса в организации и проведении конференций, семинаров, круглых столов;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имиджа предпринимателя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Подгоренского муниципального района Воронежской области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5) сотрудничества с организациями инфраструктуры поддержки малого и среднего предпринимательства на территории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Воронежской области с целью эффективного решения вопросов развития малого предпринимательства и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>оказания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необход</w:t>
      </w:r>
      <w:r w:rsidR="00DB7569">
        <w:rPr>
          <w:rFonts w:ascii="Times New Roman" w:eastAsia="Calibri" w:hAnsi="Times New Roman" w:cs="Times New Roman"/>
          <w:sz w:val="26"/>
          <w:szCs w:val="26"/>
        </w:rPr>
        <w:t>имых для ведения бизнеса услуг.</w:t>
      </w:r>
    </w:p>
    <w:p w:rsidR="00DB7569" w:rsidRPr="00BD51A7" w:rsidRDefault="00DB7569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 xml:space="preserve">3. Механизм оказания консультационной и организационной поддержки субъектам малого и среднего предпринимательства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3.1. Консультационная поддержка субъектов малого и среднего предпринимательства оказывается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ей </w:t>
      </w:r>
      <w:r w:rsidRPr="00BD51A7">
        <w:rPr>
          <w:rFonts w:ascii="Times New Roman" w:eastAsia="Calibri" w:hAnsi="Times New Roman" w:cs="Times New Roman"/>
          <w:sz w:val="26"/>
          <w:szCs w:val="26"/>
        </w:rPr>
        <w:t>в следующих формах: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устной форме - лицам, обратившимся в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ю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или лично;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в письменной форме - юридическим и физическим лицам по письменным запросам;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в электронной форме - ответы на вопросы посредством электронной почты в режиме «вопрос-ответ», путем размещения информации на официальном сайте Администрации в сети Интернет;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 средствах массовой информации - в виде объявлений, выступлений представителей органов местного самоуправления по проблемам предпринимательства.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 </w:t>
      </w:r>
    </w:p>
    <w:p w:rsidR="00DB7569" w:rsidRDefault="00BD51A7" w:rsidP="0052654C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 </w:t>
      </w:r>
    </w:p>
    <w:p w:rsidR="0052654C" w:rsidRPr="00BD51A7" w:rsidRDefault="0052654C" w:rsidP="0052654C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52654C">
      <w:pPr>
        <w:widowControl w:val="0"/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51A7">
        <w:rPr>
          <w:rFonts w:ascii="Times New Roman" w:eastAsia="Calibri" w:hAnsi="Times New Roman" w:cs="Times New Roman"/>
          <w:b/>
          <w:sz w:val="26"/>
          <w:szCs w:val="26"/>
        </w:rPr>
        <w:t>4. Порядок обобщения и учета обращений субъектов малого и среднего предпринимательства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4.1.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4.2.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С целью осуществления мониторинга работы </w:t>
      </w:r>
      <w:r w:rsidR="00DB756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по оказанию содействия развитию малого и среднего предпринимательства на территории </w:t>
      </w:r>
      <w:r w:rsidR="0052654C">
        <w:rPr>
          <w:rFonts w:ascii="Times New Roman" w:eastAsia="Calibri" w:hAnsi="Times New Roman" w:cs="Times New Roman"/>
          <w:sz w:val="26"/>
          <w:szCs w:val="26"/>
        </w:rPr>
        <w:t>Первомайского</w:t>
      </w:r>
      <w:r w:rsidR="00DB7569" w:rsidRPr="00DB756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муниципального района </w:t>
      </w:r>
      <w:r w:rsidR="00613617">
        <w:rPr>
          <w:rFonts w:ascii="Times New Roman" w:eastAsia="Calibri" w:hAnsi="Times New Roman" w:cs="Times New Roman"/>
          <w:sz w:val="26"/>
          <w:szCs w:val="26"/>
        </w:rPr>
        <w:t>администрация</w:t>
      </w:r>
      <w:r w:rsidR="00DB7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  <w:proofErr w:type="gramEnd"/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в работе с целью: 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выявления приоритетов развития малого и среднего предпринимательства на территории района;</w:t>
      </w:r>
    </w:p>
    <w:p w:rsidR="00BD51A7" w:rsidRPr="00BD51A7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- дальнейшего совершенствования </w:t>
      </w:r>
      <w:proofErr w:type="gramStart"/>
      <w:r w:rsidRPr="00BD51A7">
        <w:rPr>
          <w:rFonts w:ascii="Times New Roman" w:eastAsia="Calibri" w:hAnsi="Times New Roman" w:cs="Times New Roman"/>
          <w:sz w:val="26"/>
          <w:szCs w:val="26"/>
        </w:rPr>
        <w:t>работы организаций инфраструктуры поддержки субъектов малого</w:t>
      </w:r>
      <w:proofErr w:type="gramEnd"/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и среднего предпринимательства на территории сельского поселения; </w:t>
      </w:r>
    </w:p>
    <w:p w:rsidR="00DB7569" w:rsidRDefault="00BD51A7" w:rsidP="00BD51A7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 </w:t>
      </w:r>
    </w:p>
    <w:p w:rsidR="00693B47" w:rsidRDefault="00BD51A7" w:rsidP="00DB7569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>- разработки прогноза социально-экономического развития сельского поселения на краткосрочную и среднесрочную перспективы</w:t>
      </w:r>
      <w:r w:rsidR="00DB75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693B47" w:rsidRDefault="00693B47" w:rsidP="0052654C">
      <w:pPr>
        <w:spacing w:after="0"/>
        <w:jc w:val="both"/>
        <w:rPr>
          <w:rFonts w:ascii="Times New Roman" w:hAnsi="Times New Roman" w:cs="Times New Roman"/>
        </w:rPr>
      </w:pPr>
    </w:p>
    <w:p w:rsidR="00710B0E" w:rsidRDefault="00710B0E" w:rsidP="00693B47">
      <w:pPr>
        <w:spacing w:after="0"/>
        <w:ind w:firstLine="5220"/>
        <w:jc w:val="both"/>
        <w:rPr>
          <w:rFonts w:ascii="Times New Roman" w:hAnsi="Times New Roman" w:cs="Times New Roman"/>
        </w:rPr>
        <w:sectPr w:rsidR="00710B0E" w:rsidSect="00F1551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710B0E" w:rsidRPr="00710B0E" w:rsidRDefault="00710B0E" w:rsidP="00710B0E">
      <w:pPr>
        <w:spacing w:after="14"/>
        <w:ind w:left="11450" w:hanging="865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lastRenderedPageBreak/>
        <w:t xml:space="preserve">Приложение № 1 </w:t>
      </w:r>
      <w:r w:rsidRPr="00710B0E">
        <w:rPr>
          <w:rFonts w:ascii="Times New Roman" w:hAnsi="Times New Roman" w:cs="Times New Roman"/>
        </w:rPr>
        <w:t>к Порядку</w:t>
      </w:r>
    </w:p>
    <w:p w:rsidR="00710B0E" w:rsidRPr="00710B0E" w:rsidRDefault="00710B0E" w:rsidP="00F1551D">
      <w:pPr>
        <w:spacing w:after="0" w:line="240" w:lineRule="auto"/>
        <w:ind w:left="7770" w:right="-15" w:firstLine="1511"/>
        <w:jc w:val="right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</w:rPr>
        <w:t>оказания консультационной и организационной поддержки субъектов малого и среднего предпринимательства на</w:t>
      </w:r>
      <w:r w:rsidR="00F1551D">
        <w:rPr>
          <w:rFonts w:ascii="Times New Roman" w:hAnsi="Times New Roman" w:cs="Times New Roman"/>
        </w:rPr>
        <w:t xml:space="preserve"> </w:t>
      </w:r>
      <w:r w:rsidRPr="00710B0E">
        <w:rPr>
          <w:rFonts w:ascii="Times New Roman" w:hAnsi="Times New Roman" w:cs="Times New Roman"/>
        </w:rPr>
        <w:t>территории Первомайского сельского поселения Подгоренского муниципального района Воронежской   области от  13.07.2023г. №47</w:t>
      </w:r>
    </w:p>
    <w:p w:rsidR="00710B0E" w:rsidRPr="00710B0E" w:rsidRDefault="00710B0E" w:rsidP="00710B0E">
      <w:pPr>
        <w:spacing w:after="14"/>
        <w:ind w:left="1270" w:hanging="10"/>
        <w:rPr>
          <w:rFonts w:ascii="Times New Roman" w:hAnsi="Times New Roman" w:cs="Times New Roman"/>
          <w:b/>
        </w:rPr>
      </w:pPr>
    </w:p>
    <w:p w:rsidR="00710B0E" w:rsidRDefault="00710B0E" w:rsidP="00710B0E">
      <w:pPr>
        <w:spacing w:after="14"/>
        <w:ind w:left="1270" w:hanging="10"/>
        <w:rPr>
          <w:rFonts w:ascii="Times New Roman" w:hAnsi="Times New Roman" w:cs="Times New Roman"/>
          <w:b/>
        </w:rPr>
      </w:pPr>
    </w:p>
    <w:p w:rsidR="00710B0E" w:rsidRPr="00710B0E" w:rsidRDefault="00710B0E" w:rsidP="00710B0E">
      <w:pPr>
        <w:spacing w:after="14"/>
        <w:ind w:left="1270" w:hanging="10"/>
        <w:rPr>
          <w:rFonts w:ascii="Times New Roman" w:hAnsi="Times New Roman" w:cs="Times New Roman"/>
          <w:b/>
        </w:rPr>
      </w:pPr>
    </w:p>
    <w:p w:rsidR="00710B0E" w:rsidRPr="00710B0E" w:rsidRDefault="00710B0E" w:rsidP="00F1551D">
      <w:pPr>
        <w:spacing w:after="14"/>
        <w:ind w:left="1270" w:hanging="10"/>
        <w:jc w:val="center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t>ПРЕДОСТАВЛЕНИЕ КОНСУЛЬТАЦИОННОЙ ПОДДЕРЖКИ</w:t>
      </w:r>
    </w:p>
    <w:p w:rsidR="00710B0E" w:rsidRPr="00710B0E" w:rsidRDefault="00710B0E" w:rsidP="00F1551D">
      <w:pPr>
        <w:spacing w:after="289"/>
        <w:ind w:left="870" w:hanging="10"/>
        <w:jc w:val="center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t>СУБЪЕКТАМ МАЛОГО И СРЕДНЕГО ПРЕДПРИНИМАТЕЛЬСТВА</w:t>
      </w:r>
    </w:p>
    <w:tbl>
      <w:tblPr>
        <w:tblW w:w="15208" w:type="dxa"/>
        <w:tblInd w:w="-2598" w:type="dxa"/>
        <w:tblCellMar>
          <w:top w:w="51" w:type="dxa"/>
          <w:left w:w="0" w:type="dxa"/>
          <w:right w:w="6" w:type="dxa"/>
        </w:tblCellMar>
        <w:tblLook w:val="04A0" w:firstRow="1" w:lastRow="0" w:firstColumn="1" w:lastColumn="0" w:noHBand="0" w:noVBand="1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710B0E" w:rsidRPr="00710B0E" w:rsidTr="00710B0E">
        <w:trPr>
          <w:trHeight w:val="270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56" w:lineRule="auto"/>
              <w:ind w:left="226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 xml:space="preserve">№ 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п</w:t>
            </w:r>
            <w:proofErr w:type="gramEnd"/>
            <w:r w:rsidRPr="00710B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56" w:lineRule="auto"/>
              <w:ind w:firstLine="23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Дата  поступления  обращения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24" w:line="237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 xml:space="preserve">Сведения о </w:t>
            </w:r>
            <w:proofErr w:type="gramStart"/>
            <w:r w:rsidRPr="00710B0E">
              <w:rPr>
                <w:rFonts w:ascii="Times New Roman" w:hAnsi="Times New Roman" w:cs="Times New Roman"/>
              </w:rPr>
              <w:t>консультируемом</w:t>
            </w:r>
            <w:proofErr w:type="gramEnd"/>
            <w:r w:rsidRPr="00710B0E">
              <w:rPr>
                <w:rFonts w:ascii="Times New Roman" w:hAnsi="Times New Roman" w:cs="Times New Roman"/>
              </w:rPr>
              <w:t xml:space="preserve"> </w:t>
            </w:r>
          </w:p>
          <w:p w:rsidR="00710B0E" w:rsidRPr="00710B0E" w:rsidRDefault="00710B0E">
            <w:pPr>
              <w:spacing w:after="0" w:line="242" w:lineRule="auto"/>
              <w:ind w:left="471" w:hanging="488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 xml:space="preserve"> </w:t>
            </w:r>
            <w:r w:rsidRPr="00710B0E">
              <w:rPr>
                <w:rFonts w:ascii="Times New Roman" w:hAnsi="Times New Roman" w:cs="Times New Roman"/>
              </w:rPr>
              <w:tab/>
              <w:t xml:space="preserve"> </w:t>
            </w:r>
            <w:proofErr w:type="gramStart"/>
            <w:r w:rsidRPr="00710B0E">
              <w:rPr>
                <w:rFonts w:ascii="Times New Roman" w:hAnsi="Times New Roman" w:cs="Times New Roman"/>
              </w:rPr>
              <w:t>субъекте</w:t>
            </w:r>
            <w:proofErr w:type="gramEnd"/>
            <w:r w:rsidRPr="00710B0E">
              <w:rPr>
                <w:rFonts w:ascii="Times New Roman" w:hAnsi="Times New Roman" w:cs="Times New Roman"/>
              </w:rPr>
              <w:t xml:space="preserve">   малого  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B0E">
              <w:rPr>
                <w:rFonts w:ascii="Times New Roman" w:hAnsi="Times New Roman" w:cs="Times New Roman"/>
              </w:rPr>
              <w:t>предприни</w:t>
            </w:r>
            <w:proofErr w:type="spellEnd"/>
            <w:r w:rsidRPr="00710B0E">
              <w:rPr>
                <w:rFonts w:ascii="Times New Roman" w:hAnsi="Times New Roman" w:cs="Times New Roman"/>
              </w:rPr>
              <w:t>-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B0E">
              <w:rPr>
                <w:rFonts w:ascii="Times New Roman" w:hAnsi="Times New Roman" w:cs="Times New Roman"/>
              </w:rPr>
              <w:t>мательства</w:t>
            </w:r>
            <w:proofErr w:type="spellEnd"/>
          </w:p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(наименование организации,</w:t>
            </w:r>
            <w:proofErr w:type="gramEnd"/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ФИО, ИНН)</w:t>
            </w:r>
            <w:proofErr w:type="gram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B0E" w:rsidRPr="00710B0E" w:rsidRDefault="00710B0E">
            <w:pPr>
              <w:tabs>
                <w:tab w:val="center" w:pos="643"/>
                <w:tab w:val="center" w:pos="836"/>
              </w:tabs>
              <w:spacing w:after="0" w:line="256" w:lineRule="auto"/>
              <w:ind w:left="-9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 xml:space="preserve"> </w:t>
            </w:r>
            <w:r w:rsidRPr="00710B0E">
              <w:rPr>
                <w:rFonts w:ascii="Times New Roman" w:hAnsi="Times New Roman" w:cs="Times New Roman"/>
              </w:rPr>
              <w:tab/>
              <w:t xml:space="preserve">Вид   </w:t>
            </w:r>
          </w:p>
          <w:p w:rsidR="00710B0E" w:rsidRPr="00710B0E" w:rsidRDefault="00710B0E">
            <w:pPr>
              <w:spacing w:after="0" w:line="256" w:lineRule="auto"/>
              <w:ind w:left="105"/>
              <w:rPr>
                <w:rFonts w:ascii="Times New Roman" w:hAnsi="Times New Roman" w:cs="Times New Roman"/>
              </w:rPr>
            </w:pPr>
            <w:proofErr w:type="spellStart"/>
            <w:r w:rsidRPr="00710B0E">
              <w:rPr>
                <w:rFonts w:ascii="Times New Roman" w:hAnsi="Times New Roman" w:cs="Times New Roman"/>
              </w:rPr>
              <w:t>консультаци</w:t>
            </w:r>
            <w:proofErr w:type="spellEnd"/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 xml:space="preserve">и  </w:t>
            </w:r>
          </w:p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(вопрос, предложение</w:t>
            </w:r>
            <w:proofErr w:type="gramEnd"/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 xml:space="preserve">,  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жалоба)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 xml:space="preserve">Краткое содержание   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 xml:space="preserve">Структурное </w:t>
            </w:r>
            <w:proofErr w:type="spellStart"/>
            <w:r w:rsidRPr="00710B0E">
              <w:rPr>
                <w:rFonts w:ascii="Times New Roman" w:hAnsi="Times New Roman" w:cs="Times New Roman"/>
              </w:rPr>
              <w:t>подраздение</w:t>
            </w:r>
            <w:proofErr w:type="spellEnd"/>
            <w:r w:rsidRPr="00710B0E">
              <w:rPr>
                <w:rFonts w:ascii="Times New Roman" w:hAnsi="Times New Roman" w:cs="Times New Roman"/>
              </w:rPr>
              <w:t xml:space="preserve">, 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>оказывающее</w:t>
            </w:r>
          </w:p>
          <w:p w:rsidR="00710B0E" w:rsidRPr="00710B0E" w:rsidRDefault="00710B0E">
            <w:pPr>
              <w:spacing w:after="0" w:line="237" w:lineRule="auto"/>
              <w:ind w:left="18" w:hanging="3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 xml:space="preserve">консультацию, дата передачи заявления </w:t>
            </w:r>
            <w:proofErr w:type="gramStart"/>
            <w:r w:rsidRPr="00710B0E">
              <w:rPr>
                <w:rFonts w:ascii="Times New Roman" w:hAnsi="Times New Roman" w:cs="Times New Roman"/>
              </w:rPr>
              <w:t>для</w:t>
            </w:r>
            <w:proofErr w:type="gramEnd"/>
            <w:r w:rsidRPr="00710B0E">
              <w:rPr>
                <w:rFonts w:ascii="Times New Roman" w:hAnsi="Times New Roman" w:cs="Times New Roman"/>
              </w:rPr>
              <w:t xml:space="preserve">  </w:t>
            </w:r>
          </w:p>
          <w:p w:rsidR="00710B0E" w:rsidRPr="00180945" w:rsidRDefault="00710B0E">
            <w:pPr>
              <w:spacing w:after="0" w:line="256" w:lineRule="auto"/>
              <w:ind w:left="73" w:right="1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>подготовки ответа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5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Дата ответа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56" w:lineRule="auto"/>
              <w:ind w:left="138" w:firstLine="157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Краткое содержание   ответа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>Отметка о состоянии</w:t>
            </w:r>
          </w:p>
          <w:p w:rsidR="00710B0E" w:rsidRPr="00710B0E" w:rsidRDefault="00710B0E">
            <w:pPr>
              <w:spacing w:after="0" w:line="256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>обращения</w:t>
            </w:r>
          </w:p>
          <w:p w:rsidR="00710B0E" w:rsidRPr="00710B0E" w:rsidRDefault="00710B0E">
            <w:pPr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 xml:space="preserve">(выполнен, в   работе,  </w:t>
            </w:r>
            <w:proofErr w:type="gramEnd"/>
          </w:p>
          <w:p w:rsidR="00710B0E" w:rsidRPr="00180945" w:rsidRDefault="00710B0E">
            <w:pPr>
              <w:spacing w:after="0" w:line="256" w:lineRule="auto"/>
              <w:ind w:left="4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>перенос  сроков)</w:t>
            </w:r>
          </w:p>
        </w:tc>
      </w:tr>
      <w:tr w:rsidR="00710B0E" w:rsidRPr="00710B0E" w:rsidTr="00710B0E">
        <w:trPr>
          <w:trHeight w:val="60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0E" w:rsidRPr="00180945" w:rsidRDefault="00710B0E">
            <w:pPr>
              <w:spacing w:after="123" w:line="256" w:lineRule="auto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710B0E" w:rsidRDefault="00710B0E" w:rsidP="00F1551D">
      <w:pPr>
        <w:spacing w:after="275" w:line="256" w:lineRule="auto"/>
        <w:rPr>
          <w:rFonts w:ascii="Times New Roman" w:hAnsi="Times New Roman" w:cs="Times New Roman"/>
          <w:color w:val="000000"/>
          <w:sz w:val="26"/>
        </w:rPr>
      </w:pPr>
    </w:p>
    <w:p w:rsidR="00F1551D" w:rsidRDefault="00F1551D" w:rsidP="00F1551D">
      <w:pPr>
        <w:spacing w:after="275" w:line="256" w:lineRule="auto"/>
        <w:rPr>
          <w:color w:val="000000"/>
          <w:sz w:val="26"/>
        </w:rPr>
      </w:pPr>
    </w:p>
    <w:p w:rsidR="00710B0E" w:rsidRPr="00710B0E" w:rsidRDefault="00710B0E" w:rsidP="00710B0E">
      <w:pPr>
        <w:spacing w:after="275" w:line="256" w:lineRule="auto"/>
        <w:ind w:left="4970" w:hanging="10"/>
        <w:rPr>
          <w:rFonts w:ascii="Times New Roman" w:hAnsi="Times New Roman" w:cs="Times New Roman"/>
          <w:color w:val="000000"/>
          <w:sz w:val="26"/>
        </w:rPr>
      </w:pPr>
    </w:p>
    <w:p w:rsidR="00710B0E" w:rsidRPr="00F1551D" w:rsidRDefault="00710B0E" w:rsidP="00710B0E">
      <w:pPr>
        <w:spacing w:after="14"/>
        <w:ind w:left="11450" w:hanging="865"/>
        <w:jc w:val="right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lastRenderedPageBreak/>
        <w:t xml:space="preserve">Приложение № 2 </w:t>
      </w:r>
      <w:r w:rsidRPr="00710B0E">
        <w:rPr>
          <w:rFonts w:ascii="Times New Roman" w:hAnsi="Times New Roman" w:cs="Times New Roman"/>
        </w:rPr>
        <w:t>к Порядку</w:t>
      </w:r>
    </w:p>
    <w:p w:rsidR="00710B0E" w:rsidRPr="00F1551D" w:rsidRDefault="00710B0E" w:rsidP="00F1551D">
      <w:pPr>
        <w:spacing w:after="0" w:line="240" w:lineRule="auto"/>
        <w:ind w:left="7770" w:right="-15" w:firstLine="1511"/>
        <w:jc w:val="right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</w:rPr>
        <w:t>оказания консультационной и организационной поддержки субъектов малого и среднего предпринимательства на</w:t>
      </w:r>
      <w:r w:rsidR="00F1551D">
        <w:rPr>
          <w:rFonts w:ascii="Times New Roman" w:hAnsi="Times New Roman" w:cs="Times New Roman"/>
        </w:rPr>
        <w:t xml:space="preserve"> </w:t>
      </w:r>
      <w:r w:rsidRPr="00710B0E">
        <w:rPr>
          <w:rFonts w:ascii="Times New Roman" w:hAnsi="Times New Roman" w:cs="Times New Roman"/>
        </w:rPr>
        <w:t xml:space="preserve">территории Первомайского сельского поселения Подгоренского муниципального района Воронежской области от 13.07.2023г. №47 </w:t>
      </w:r>
    </w:p>
    <w:p w:rsidR="00710B0E" w:rsidRPr="00710B0E" w:rsidRDefault="00710B0E" w:rsidP="00710B0E">
      <w:pPr>
        <w:spacing w:after="14"/>
        <w:ind w:left="1351" w:hanging="10"/>
        <w:jc w:val="right"/>
        <w:rPr>
          <w:rFonts w:ascii="Times New Roman" w:hAnsi="Times New Roman" w:cs="Times New Roman"/>
          <w:b/>
        </w:rPr>
      </w:pPr>
    </w:p>
    <w:p w:rsidR="00710B0E" w:rsidRPr="00710B0E" w:rsidRDefault="00710B0E" w:rsidP="00710B0E">
      <w:pPr>
        <w:spacing w:after="14"/>
        <w:ind w:left="1351" w:hanging="10"/>
        <w:rPr>
          <w:rFonts w:ascii="Times New Roman" w:hAnsi="Times New Roman" w:cs="Times New Roman"/>
          <w:b/>
        </w:rPr>
      </w:pPr>
    </w:p>
    <w:p w:rsidR="00710B0E" w:rsidRDefault="00710B0E" w:rsidP="00710B0E">
      <w:pPr>
        <w:spacing w:after="14"/>
        <w:ind w:left="1351" w:hanging="10"/>
        <w:jc w:val="center"/>
        <w:rPr>
          <w:rFonts w:ascii="Times New Roman" w:hAnsi="Times New Roman" w:cs="Times New Roman"/>
          <w:b/>
        </w:rPr>
      </w:pPr>
    </w:p>
    <w:p w:rsidR="00710B0E" w:rsidRPr="00710B0E" w:rsidRDefault="00710B0E" w:rsidP="00710B0E">
      <w:pPr>
        <w:spacing w:after="14"/>
        <w:ind w:left="1351" w:hanging="10"/>
        <w:jc w:val="center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t xml:space="preserve">ПРОВЕДЕНИЕ МЕРОПРИЯТИЙ ПО </w:t>
      </w:r>
      <w:proofErr w:type="gramStart"/>
      <w:r w:rsidRPr="00710B0E">
        <w:rPr>
          <w:rFonts w:ascii="Times New Roman" w:hAnsi="Times New Roman" w:cs="Times New Roman"/>
          <w:b/>
        </w:rPr>
        <w:t>ОРГАНИЗАЦИОННОЙ</w:t>
      </w:r>
      <w:proofErr w:type="gramEnd"/>
    </w:p>
    <w:p w:rsidR="00BD51A7" w:rsidRPr="00710B0E" w:rsidRDefault="00710B0E" w:rsidP="00710B0E">
      <w:pPr>
        <w:spacing w:after="14"/>
        <w:ind w:left="10" w:hanging="10"/>
        <w:jc w:val="center"/>
        <w:rPr>
          <w:rFonts w:ascii="Times New Roman" w:hAnsi="Times New Roman" w:cs="Times New Roman"/>
        </w:rPr>
      </w:pPr>
      <w:r w:rsidRPr="00710B0E">
        <w:rPr>
          <w:rFonts w:ascii="Times New Roman" w:hAnsi="Times New Roman" w:cs="Times New Roman"/>
          <w:b/>
        </w:rPr>
        <w:t>ПОДДЕРЖКЕ СУБЪЕКТОВ МАЛОГО И СРЕДНЕГО ПРЕДПРИНИМАТЕЛЬСТВА</w:t>
      </w:r>
    </w:p>
    <w:tbl>
      <w:tblPr>
        <w:tblpPr w:vertAnchor="page" w:horzAnchor="page" w:tblpX="1250" w:tblpY="5095"/>
        <w:tblOverlap w:val="never"/>
        <w:tblW w:w="15457" w:type="dxa"/>
        <w:tblCellMar>
          <w:top w:w="51" w:type="dxa"/>
          <w:left w:w="148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319"/>
      </w:tblGrid>
      <w:tr w:rsidR="00F1551D" w:rsidRPr="00710B0E" w:rsidTr="00F1551D">
        <w:trPr>
          <w:trHeight w:val="30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5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№</w:t>
            </w:r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п</w:t>
            </w:r>
            <w:proofErr w:type="gramEnd"/>
            <w:r w:rsidRPr="00710B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37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Дата  поступления</w:t>
            </w:r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37" w:lineRule="auto"/>
              <w:ind w:left="131" w:right="180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 xml:space="preserve">Сведения  </w:t>
            </w:r>
            <w:proofErr w:type="gramStart"/>
            <w:r w:rsidRPr="00710B0E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F1551D" w:rsidRPr="00710B0E" w:rsidRDefault="00F1551D" w:rsidP="00F1551D">
            <w:pPr>
              <w:spacing w:after="0" w:line="237" w:lineRule="auto"/>
              <w:ind w:left="235" w:hanging="211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 xml:space="preserve">обратившемся   </w:t>
            </w:r>
            <w:proofErr w:type="gramStart"/>
            <w:r w:rsidRPr="00710B0E">
              <w:rPr>
                <w:rFonts w:ascii="Times New Roman" w:hAnsi="Times New Roman" w:cs="Times New Roman"/>
              </w:rPr>
              <w:t>субъекте</w:t>
            </w:r>
            <w:proofErr w:type="gramEnd"/>
            <w:r w:rsidRPr="00710B0E">
              <w:rPr>
                <w:rFonts w:ascii="Times New Roman" w:hAnsi="Times New Roman" w:cs="Times New Roman"/>
              </w:rPr>
              <w:t xml:space="preserve">   малого</w:t>
            </w:r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B0E">
              <w:rPr>
                <w:rFonts w:ascii="Times New Roman" w:hAnsi="Times New Roman" w:cs="Times New Roman"/>
              </w:rPr>
              <w:t>предприни</w:t>
            </w:r>
            <w:proofErr w:type="spellEnd"/>
            <w:r w:rsidRPr="00710B0E">
              <w:rPr>
                <w:rFonts w:ascii="Times New Roman" w:hAnsi="Times New Roman" w:cs="Times New Roman"/>
              </w:rPr>
              <w:t>-</w:t>
            </w:r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0B0E">
              <w:rPr>
                <w:rFonts w:ascii="Times New Roman" w:hAnsi="Times New Roman" w:cs="Times New Roman"/>
              </w:rPr>
              <w:t>мательства</w:t>
            </w:r>
            <w:proofErr w:type="spellEnd"/>
          </w:p>
          <w:p w:rsidR="00F1551D" w:rsidRPr="00710B0E" w:rsidRDefault="00F1551D" w:rsidP="00F1551D">
            <w:pPr>
              <w:spacing w:after="0" w:line="237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(наименование организации,</w:t>
            </w:r>
            <w:proofErr w:type="gramEnd"/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proofErr w:type="gramStart"/>
            <w:r w:rsidRPr="00710B0E">
              <w:rPr>
                <w:rFonts w:ascii="Times New Roman" w:hAnsi="Times New Roman" w:cs="Times New Roman"/>
              </w:rPr>
              <w:t>ФИО, ИНН)</w:t>
            </w:r>
            <w:proofErr w:type="gram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Тема  обращения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Дата (срок) проведения мероприятия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56" w:lineRule="auto"/>
              <w:ind w:firstLine="2"/>
              <w:jc w:val="center"/>
              <w:rPr>
                <w:rFonts w:ascii="Times New Roman" w:hAnsi="Times New Roman" w:cs="Times New Roman"/>
                <w:color w:val="000000"/>
                <w:sz w:val="26"/>
                <w:lang w:val="en-US"/>
              </w:rPr>
            </w:pPr>
            <w:r w:rsidRPr="00710B0E">
              <w:rPr>
                <w:rFonts w:ascii="Times New Roman" w:hAnsi="Times New Roman" w:cs="Times New Roman"/>
              </w:rPr>
              <w:t>Результат проведения мероприятия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51D" w:rsidRPr="00710B0E" w:rsidRDefault="00F1551D" w:rsidP="00F1551D">
            <w:pPr>
              <w:spacing w:after="0" w:line="237" w:lineRule="auto"/>
              <w:ind w:left="241" w:firstLine="28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>Отметка о  состоянии</w:t>
            </w:r>
          </w:p>
          <w:p w:rsidR="00F1551D" w:rsidRPr="00710B0E" w:rsidRDefault="00F1551D" w:rsidP="00F1551D">
            <w:pPr>
              <w:spacing w:after="0" w:line="256" w:lineRule="auto"/>
              <w:ind w:right="148"/>
              <w:jc w:val="center"/>
              <w:rPr>
                <w:rFonts w:ascii="Times New Roman" w:hAnsi="Times New Roman" w:cs="Times New Roman"/>
              </w:rPr>
            </w:pPr>
            <w:r w:rsidRPr="00710B0E">
              <w:rPr>
                <w:rFonts w:ascii="Times New Roman" w:hAnsi="Times New Roman" w:cs="Times New Roman"/>
              </w:rPr>
              <w:t>мероприятия</w:t>
            </w:r>
          </w:p>
          <w:p w:rsidR="00F1551D" w:rsidRPr="00710B0E" w:rsidRDefault="00F1551D" w:rsidP="00F1551D">
            <w:pPr>
              <w:spacing w:after="0" w:line="256" w:lineRule="auto"/>
              <w:ind w:left="200" w:firstLine="26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 w:rsidRPr="00710B0E">
              <w:rPr>
                <w:rFonts w:ascii="Times New Roman" w:hAnsi="Times New Roman" w:cs="Times New Roman"/>
              </w:rPr>
              <w:t>(выполнен, подготовка,   перенос    сроков)</w:t>
            </w:r>
          </w:p>
        </w:tc>
      </w:tr>
      <w:tr w:rsidR="00F1551D" w:rsidRPr="00710B0E" w:rsidTr="00F1551D">
        <w:trPr>
          <w:trHeight w:val="60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1D" w:rsidRPr="00710B0E" w:rsidRDefault="00F1551D" w:rsidP="00F1551D">
            <w:pPr>
              <w:spacing w:after="123" w:line="256" w:lineRule="auto"/>
              <w:jc w:val="right"/>
              <w:rPr>
                <w:rFonts w:ascii="Times New Roman" w:hAnsi="Times New Roman" w:cs="Times New Roman"/>
                <w:color w:val="000000"/>
                <w:sz w:val="26"/>
              </w:rPr>
            </w:pPr>
          </w:p>
        </w:tc>
      </w:tr>
    </w:tbl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Pr="00710B0E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p w:rsidR="00BD51A7" w:rsidRDefault="00BD51A7" w:rsidP="00693B47">
      <w:pPr>
        <w:spacing w:after="0"/>
        <w:ind w:firstLine="5220"/>
        <w:jc w:val="both"/>
        <w:rPr>
          <w:rFonts w:ascii="Times New Roman" w:hAnsi="Times New Roman" w:cs="Times New Roman"/>
        </w:rPr>
      </w:pPr>
    </w:p>
    <w:sectPr w:rsidR="00BD51A7" w:rsidSect="00F1551D">
      <w:pgSz w:w="16838" w:h="11906" w:orient="landscape"/>
      <w:pgMar w:top="851" w:right="1134" w:bottom="1701" w:left="3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2F" w:rsidRDefault="00612F2F" w:rsidP="00651D53">
      <w:pPr>
        <w:spacing w:after="0" w:line="240" w:lineRule="auto"/>
      </w:pPr>
      <w:r>
        <w:separator/>
      </w:r>
    </w:p>
  </w:endnote>
  <w:endnote w:type="continuationSeparator" w:id="0">
    <w:p w:rsidR="00612F2F" w:rsidRDefault="00612F2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2F" w:rsidRDefault="00612F2F" w:rsidP="00651D53">
      <w:pPr>
        <w:spacing w:after="0" w:line="240" w:lineRule="auto"/>
      </w:pPr>
      <w:r>
        <w:separator/>
      </w:r>
    </w:p>
  </w:footnote>
  <w:footnote w:type="continuationSeparator" w:id="0">
    <w:p w:rsidR="00612F2F" w:rsidRDefault="00612F2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8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3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10"/>
  </w:num>
  <w:num w:numId="4">
    <w:abstractNumId w:val="22"/>
  </w:num>
  <w:num w:numId="5">
    <w:abstractNumId w:val="20"/>
  </w:num>
  <w:num w:numId="6">
    <w:abstractNumId w:val="6"/>
  </w:num>
  <w:num w:numId="7">
    <w:abstractNumId w:val="8"/>
  </w:num>
  <w:num w:numId="8">
    <w:abstractNumId w:val="30"/>
  </w:num>
  <w:num w:numId="9">
    <w:abstractNumId w:val="2"/>
  </w:num>
  <w:num w:numId="10">
    <w:abstractNumId w:val="4"/>
  </w:num>
  <w:num w:numId="11">
    <w:abstractNumId w:val="19"/>
  </w:num>
  <w:num w:numId="12">
    <w:abstractNumId w:val="31"/>
  </w:num>
  <w:num w:numId="13">
    <w:abstractNumId w:val="21"/>
  </w:num>
  <w:num w:numId="14">
    <w:abstractNumId w:val="12"/>
  </w:num>
  <w:num w:numId="15">
    <w:abstractNumId w:val="7"/>
  </w:num>
  <w:num w:numId="16">
    <w:abstractNumId w:val="27"/>
  </w:num>
  <w:num w:numId="17">
    <w:abstractNumId w:val="15"/>
  </w:num>
  <w:num w:numId="18">
    <w:abstractNumId w:val="0"/>
  </w:num>
  <w:num w:numId="19">
    <w:abstractNumId w:val="23"/>
  </w:num>
  <w:num w:numId="20">
    <w:abstractNumId w:val="17"/>
  </w:num>
  <w:num w:numId="21">
    <w:abstractNumId w:val="11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1"/>
  </w:num>
  <w:num w:numId="28">
    <w:abstractNumId w:val="13"/>
  </w:num>
  <w:num w:numId="29">
    <w:abstractNumId w:val="5"/>
  </w:num>
  <w:num w:numId="30">
    <w:abstractNumId w:val="3"/>
  </w:num>
  <w:num w:numId="31">
    <w:abstractNumId w:val="29"/>
  </w:num>
  <w:num w:numId="32">
    <w:abstractNumId w:val="18"/>
  </w:num>
  <w:num w:numId="33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5AFC"/>
    <w:rsid w:val="00020EAD"/>
    <w:rsid w:val="000246CF"/>
    <w:rsid w:val="00031775"/>
    <w:rsid w:val="0005298F"/>
    <w:rsid w:val="000646CB"/>
    <w:rsid w:val="0006737A"/>
    <w:rsid w:val="00083B14"/>
    <w:rsid w:val="0008435C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80945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5D89"/>
    <w:rsid w:val="00200E86"/>
    <w:rsid w:val="0022182E"/>
    <w:rsid w:val="002254EA"/>
    <w:rsid w:val="00232EC7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63B5"/>
    <w:rsid w:val="004B455A"/>
    <w:rsid w:val="004B6631"/>
    <w:rsid w:val="004B7577"/>
    <w:rsid w:val="004B757D"/>
    <w:rsid w:val="004C7A73"/>
    <w:rsid w:val="004E55F6"/>
    <w:rsid w:val="00501EE3"/>
    <w:rsid w:val="005020C6"/>
    <w:rsid w:val="00502F00"/>
    <w:rsid w:val="005157D1"/>
    <w:rsid w:val="00523C19"/>
    <w:rsid w:val="0052654C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2F2F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6E31"/>
    <w:rsid w:val="00710B0E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F0971"/>
    <w:rsid w:val="00EF7DD1"/>
    <w:rsid w:val="00F05809"/>
    <w:rsid w:val="00F12D0D"/>
    <w:rsid w:val="00F1551D"/>
    <w:rsid w:val="00F16AE5"/>
    <w:rsid w:val="00F26070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E7998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5C84-DA57-4755-A53B-CA7811F8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Рабочий</cp:lastModifiedBy>
  <cp:revision>38</cp:revision>
  <cp:lastPrinted>2023-07-14T06:24:00Z</cp:lastPrinted>
  <dcterms:created xsi:type="dcterms:W3CDTF">2023-07-14T05:38:00Z</dcterms:created>
  <dcterms:modified xsi:type="dcterms:W3CDTF">2023-07-14T07:57:00Z</dcterms:modified>
</cp:coreProperties>
</file>