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043691" w:rsidRPr="000A244D" w:rsidRDefault="000A244D" w:rsidP="000A244D">
      <w:pPr>
        <w:tabs>
          <w:tab w:val="left" w:pos="4395"/>
        </w:tabs>
        <w:spacing w:after="0" w:line="240" w:lineRule="auto"/>
        <w:jc w:val="right"/>
        <w:rPr>
          <w:rFonts w:ascii="Times New Roman" w:hAnsi="Times New Roman" w:cs="Times New Roman"/>
          <w:b/>
          <w:sz w:val="28"/>
          <w:szCs w:val="28"/>
        </w:rPr>
      </w:pPr>
      <w:bookmarkStart w:id="0" w:name="_GoBack"/>
      <w:r w:rsidRPr="000A244D">
        <w:rPr>
          <w:rFonts w:ascii="Times New Roman" w:hAnsi="Times New Roman" w:cs="Times New Roman"/>
          <w:b/>
          <w:sz w:val="28"/>
          <w:szCs w:val="28"/>
        </w:rPr>
        <w:t>Неприкосновенность жилища</w:t>
      </w:r>
    </w:p>
    <w:bookmarkEnd w:id="0"/>
    <w:p w:rsidR="001445A7" w:rsidRPr="001445A7" w:rsidRDefault="001445A7" w:rsidP="001445A7">
      <w:pPr>
        <w:suppressAutoHyphens/>
        <w:spacing w:after="0" w:line="240" w:lineRule="auto"/>
        <w:ind w:right="5318"/>
        <w:jc w:val="both"/>
        <w:rPr>
          <w:rFonts w:ascii="Times New Roman" w:eastAsia="Times New Roman" w:hAnsi="Times New Roman" w:cs="Times New Roman"/>
          <w:b/>
          <w:sz w:val="28"/>
          <w:szCs w:val="28"/>
          <w:lang w:eastAsia="ar-SA"/>
        </w:rPr>
      </w:pPr>
    </w:p>
    <w:p w:rsidR="001630CF" w:rsidRDefault="001445A7" w:rsidP="00655B7B">
      <w:pPr>
        <w:pStyle w:val="Textbody"/>
        <w:spacing w:after="0" w:line="240" w:lineRule="auto"/>
        <w:jc w:val="both"/>
        <w:rPr>
          <w:rFonts w:hint="eastAsia"/>
          <w:sz w:val="28"/>
          <w:szCs w:val="28"/>
        </w:rPr>
      </w:pPr>
      <w:r>
        <w:rPr>
          <w:color w:val="333333"/>
          <w:sz w:val="28"/>
          <w:szCs w:val="28"/>
        </w:rPr>
        <w:tab/>
      </w:r>
      <w:bookmarkStart w:id="1" w:name="_Hlk200371863"/>
      <w:r w:rsidR="001630CF" w:rsidRPr="001630CF">
        <w:rPr>
          <w:sz w:val="28"/>
          <w:szCs w:val="28"/>
        </w:rPr>
        <w:t>Неприкосновенность жилища – одно из основных прав человека, оно является правовой основой нашего гражданского общества. Право на неприкосновенность жилища провозглашает статья 25 Конституции Российской Федерации, указывая, что проникновение, а также дальнейшее нахождение в жилище возможно только по воле проживающих в нем лиц, за исключением случаев, установленных федеральным законом, или по решению суда.</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За незаконное проникновение в жилище, совершенное против воли проживающего в нем лица, ст. 139 Уголовного кодекса Российской Федерации (далее – УК РФ) предусмотрена уголовная ответственность. При этом под жилищем следует понимать индивидуальный жилой дом с входящими в него жилыми и нежилыми помещениями (например, верандой, чердаком, встроенным гаражом),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(апартаменты, садовый дом).</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Однако, веранда, чердак, встроенный гараж, если они не были специально предназначены для проживания и обособлены от индивидуального жилого дома, а также помещения, предусмотренные только для временного нахождения, например, купе поезда, каюта, не подпадают под данную статью и не могут являться жилищем.</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Проникновение в жилище может быть тайным или открытым, совершенным в присутствии проживающих там лиц или других людей, так и в их отсутствие. Также незаконное проникновение возможно без вхождения в него, но с применением технических или иных средств, когда такие средства используются в целях нарушения неприкосновенности жилища (например, для незаконного установления прослушивающего устройства или прибора видеонаблюдения).</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Правом на неприкосновенность жилища обладают как лица, наделенные правом пользования или правом собственности на занимаемое жилое помещение в качестве места жительства либо места пребывания, которое подтверждено правоустанавливающими документами (договоры аренды, найма, субаренды, поднайма, ордер, свидетельство о праве собственности и т.п.) или должностными лицами, так и лица, вселенные в жилое помещение (в том числе на время) по воле проживающих в нем на законном основании.</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 xml:space="preserve">За такое преступление предусмотрено наказание в виде штрафа (до сорока тысяч рублей или в размере заработной платы или </w:t>
      </w:r>
      <w:proofErr w:type="gramStart"/>
      <w:r w:rsidRPr="001630CF">
        <w:rPr>
          <w:sz w:val="28"/>
          <w:szCs w:val="28"/>
        </w:rPr>
        <w:t>иного дохода</w:t>
      </w:r>
      <w:proofErr w:type="gramEnd"/>
      <w:r w:rsidRPr="001630CF">
        <w:rPr>
          <w:sz w:val="28"/>
          <w:szCs w:val="28"/>
        </w:rPr>
        <w:t xml:space="preserve"> осужденного за период до трех месяцев), обязательных работ (на срок до трехсот шестидесяти часов), исправительных работ (на срок до одного года) либо</w:t>
      </w:r>
      <w:r w:rsidR="00FE2DF3">
        <w:rPr>
          <w:sz w:val="28"/>
          <w:szCs w:val="28"/>
        </w:rPr>
        <w:t xml:space="preserve"> ареста на срок до трех месяц</w:t>
      </w:r>
    </w:p>
    <w:p w:rsidR="00655B7B" w:rsidRDefault="001630CF" w:rsidP="00655B7B">
      <w:pPr>
        <w:pStyle w:val="ac"/>
        <w:spacing w:before="0" w:beforeAutospacing="0" w:after="0" w:afterAutospacing="0" w:line="288" w:lineRule="atLeast"/>
        <w:ind w:firstLine="709"/>
        <w:jc w:val="both"/>
        <w:rPr>
          <w:sz w:val="28"/>
          <w:szCs w:val="28"/>
        </w:rPr>
      </w:pPr>
      <w:r w:rsidRPr="001630CF">
        <w:rPr>
          <w:sz w:val="28"/>
          <w:szCs w:val="28"/>
        </w:rPr>
        <w:t xml:space="preserve">Частью 2 ст. 139 УК РФ предусмотрено более строгое наказание </w:t>
      </w:r>
      <w:proofErr w:type="gramStart"/>
      <w:r w:rsidRPr="001630CF">
        <w:rPr>
          <w:sz w:val="28"/>
          <w:szCs w:val="28"/>
        </w:rPr>
        <w:t>за незаконное проникновения</w:t>
      </w:r>
      <w:proofErr w:type="gramEnd"/>
      <w:r w:rsidRPr="001630CF">
        <w:rPr>
          <w:sz w:val="28"/>
          <w:szCs w:val="28"/>
        </w:rPr>
        <w:t xml:space="preserve"> в жилище с применением насилия или угрозы его применения. Под насилием понимается физическое воздействие на </w:t>
      </w:r>
      <w:r w:rsidRPr="001630CF">
        <w:rPr>
          <w:sz w:val="28"/>
          <w:szCs w:val="28"/>
        </w:rPr>
        <w:lastRenderedPageBreak/>
        <w:t>потерпевшего, выразившееся в подавлении и устранении его сопротивления, нанесении ударов, побоев, умышленном причинении легкого вреда здоровью. Под угрозой применения насилия понимается психическое воздействие на потерпевшего, выразившееся в демонстрации готовности нанести удары, побои, умышленно причинить вред здоровью. За такие действия предусмотрено наказание в виде штрафа (до двухсот тысяч рублей или в размере заработной платы или иного дохода осужденного за период до восемнадцати месяцев), исправительных работ (на срок до двух лет), принудительных работ (на срок до двух лет), либо лишением свободы на срок до двух лет.</w:t>
      </w:r>
    </w:p>
    <w:bookmarkEnd w:id="1"/>
    <w:p w:rsidR="001630CF" w:rsidRDefault="001630CF" w:rsidP="001630CF">
      <w:pPr>
        <w:pStyle w:val="ac"/>
        <w:spacing w:before="0" w:beforeAutospacing="0" w:after="0" w:afterAutospacing="0" w:line="288" w:lineRule="atLeast"/>
        <w:ind w:firstLine="709"/>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8"/>
      </w:tblGrid>
      <w:tr w:rsidR="00670C7F" w:rsidTr="00670C7F">
        <w:trPr>
          <w:trHeight w:val="1685"/>
          <w:hidden/>
        </w:trPr>
        <w:tc>
          <w:tcPr>
            <w:tcW w:w="9628" w:type="dxa"/>
            <w:hideMark/>
          </w:tcPr>
          <w:p w:rsidR="00670C7F" w:rsidRDefault="00670C7F">
            <w:pPr>
              <w:ind w:left="2835"/>
              <w:rPr>
                <w:rFonts w:ascii="Times New Roman" w:hAnsi="Times New Roman" w:cs="Times New Roman"/>
                <w:vanish/>
                <w:sz w:val="28"/>
                <w:szCs w:val="28"/>
              </w:rPr>
            </w:pPr>
          </w:p>
        </w:tc>
      </w:tr>
    </w:tbl>
    <w:p w:rsidR="00E94D3D" w:rsidRDefault="00E94D3D" w:rsidP="002B1CA8">
      <w:pPr>
        <w:spacing w:line="240" w:lineRule="exact"/>
        <w:jc w:val="both"/>
        <w:rPr>
          <w:rFonts w:ascii="Times New Roman" w:hAnsi="Times New Roman" w:cs="Times New Roman"/>
          <w:sz w:val="24"/>
          <w:szCs w:val="24"/>
        </w:rPr>
      </w:pPr>
    </w:p>
    <w:p w:rsidR="00E94D3D" w:rsidRDefault="00E94D3D" w:rsidP="002B1CA8">
      <w:pPr>
        <w:spacing w:line="240" w:lineRule="exact"/>
        <w:jc w:val="both"/>
        <w:rPr>
          <w:rFonts w:ascii="Times New Roman" w:hAnsi="Times New Roman" w:cs="Times New Roman"/>
          <w:sz w:val="24"/>
          <w:szCs w:val="24"/>
        </w:rPr>
      </w:pPr>
    </w:p>
    <w:p w:rsidR="00600A36" w:rsidRDefault="00600A36" w:rsidP="00670C7F">
      <w:pPr>
        <w:spacing w:line="240" w:lineRule="exact"/>
        <w:jc w:val="both"/>
        <w:rPr>
          <w:rFonts w:ascii="Times New Roman" w:hAnsi="Times New Roman" w:cs="Times New Roman"/>
          <w:sz w:val="28"/>
          <w:szCs w:val="28"/>
        </w:rPr>
      </w:pPr>
    </w:p>
    <w:sectPr w:rsidR="00600A36" w:rsidSect="00655B7B">
      <w:headerReference w:type="default" r:id="rId9"/>
      <w:footerReference w:type="first" r:id="rId10"/>
      <w:pgSz w:w="11906" w:h="16838"/>
      <w:pgMar w:top="567" w:right="567" w:bottom="184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44" w:rsidRDefault="00CD6D44" w:rsidP="007212FD">
      <w:pPr>
        <w:spacing w:after="0" w:line="240" w:lineRule="auto"/>
      </w:pPr>
      <w:r>
        <w:separator/>
      </w:r>
    </w:p>
  </w:endnote>
  <w:endnote w:type="continuationSeparator" w:id="0">
    <w:p w:rsidR="00CD6D44" w:rsidRDefault="00CD6D44"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44" w:rsidRDefault="00CD6D44" w:rsidP="007212FD">
      <w:pPr>
        <w:spacing w:after="0" w:line="240" w:lineRule="auto"/>
      </w:pPr>
      <w:r>
        <w:separator/>
      </w:r>
    </w:p>
  </w:footnote>
  <w:footnote w:type="continuationSeparator" w:id="0">
    <w:p w:rsidR="00CD6D44" w:rsidRDefault="00CD6D44"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2543"/>
      <w:docPartObj>
        <w:docPartGallery w:val="Page Numbers (Top of Page)"/>
        <w:docPartUnique/>
      </w:docPartObj>
    </w:sdtPr>
    <w:sdtEndPr/>
    <w:sdtContent>
      <w:p w:rsidR="004E1B8D" w:rsidRDefault="004E1B8D">
        <w:pPr>
          <w:pStyle w:val="a4"/>
          <w:jc w:val="center"/>
        </w:pPr>
        <w:r>
          <w:fldChar w:fldCharType="begin"/>
        </w:r>
        <w:r>
          <w:instrText>PAGE   \* MERGEFORMAT</w:instrText>
        </w:r>
        <w:r>
          <w:fldChar w:fldCharType="separate"/>
        </w:r>
        <w:r w:rsidR="000A244D">
          <w:rPr>
            <w:noProof/>
          </w:rPr>
          <w:t>2</w:t>
        </w:r>
        <w:r>
          <w:fldChar w:fldCharType="end"/>
        </w:r>
      </w:p>
    </w:sdtContent>
  </w:sdt>
  <w:p w:rsidR="004E1B8D" w:rsidRDefault="004E1B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D"/>
    <w:rsid w:val="0000196B"/>
    <w:rsid w:val="00007446"/>
    <w:rsid w:val="00014574"/>
    <w:rsid w:val="0001634D"/>
    <w:rsid w:val="0001696A"/>
    <w:rsid w:val="00016D7C"/>
    <w:rsid w:val="00021F0F"/>
    <w:rsid w:val="00024D01"/>
    <w:rsid w:val="00043691"/>
    <w:rsid w:val="00051633"/>
    <w:rsid w:val="00051C79"/>
    <w:rsid w:val="000550FF"/>
    <w:rsid w:val="00056A50"/>
    <w:rsid w:val="00070889"/>
    <w:rsid w:val="0007553B"/>
    <w:rsid w:val="000803E2"/>
    <w:rsid w:val="00081135"/>
    <w:rsid w:val="000833BD"/>
    <w:rsid w:val="00087CCC"/>
    <w:rsid w:val="00090738"/>
    <w:rsid w:val="00095729"/>
    <w:rsid w:val="000A244D"/>
    <w:rsid w:val="000A4E3C"/>
    <w:rsid w:val="000A527E"/>
    <w:rsid w:val="000A6C9D"/>
    <w:rsid w:val="000B708E"/>
    <w:rsid w:val="000C062E"/>
    <w:rsid w:val="000C2EAD"/>
    <w:rsid w:val="000E046D"/>
    <w:rsid w:val="000F2963"/>
    <w:rsid w:val="000F32C2"/>
    <w:rsid w:val="000F5416"/>
    <w:rsid w:val="000F7BB7"/>
    <w:rsid w:val="00101AA3"/>
    <w:rsid w:val="00107179"/>
    <w:rsid w:val="001179DD"/>
    <w:rsid w:val="00134382"/>
    <w:rsid w:val="00137D50"/>
    <w:rsid w:val="00141C48"/>
    <w:rsid w:val="00144445"/>
    <w:rsid w:val="001445A7"/>
    <w:rsid w:val="00151B1C"/>
    <w:rsid w:val="00154919"/>
    <w:rsid w:val="00156642"/>
    <w:rsid w:val="001572B8"/>
    <w:rsid w:val="00157334"/>
    <w:rsid w:val="001600A6"/>
    <w:rsid w:val="001618F2"/>
    <w:rsid w:val="001630CF"/>
    <w:rsid w:val="00166A1C"/>
    <w:rsid w:val="00173F90"/>
    <w:rsid w:val="00180843"/>
    <w:rsid w:val="00180F13"/>
    <w:rsid w:val="0018208F"/>
    <w:rsid w:val="001822FA"/>
    <w:rsid w:val="001921AE"/>
    <w:rsid w:val="001A3BF6"/>
    <w:rsid w:val="001A3DB7"/>
    <w:rsid w:val="001A71D0"/>
    <w:rsid w:val="001B073C"/>
    <w:rsid w:val="001B3194"/>
    <w:rsid w:val="001B79F7"/>
    <w:rsid w:val="001B7DB1"/>
    <w:rsid w:val="001C008C"/>
    <w:rsid w:val="001C2357"/>
    <w:rsid w:val="001C4297"/>
    <w:rsid w:val="001C61B8"/>
    <w:rsid w:val="001E4B31"/>
    <w:rsid w:val="001F4FA6"/>
    <w:rsid w:val="001F5899"/>
    <w:rsid w:val="001F7FCD"/>
    <w:rsid w:val="002048A1"/>
    <w:rsid w:val="0021478A"/>
    <w:rsid w:val="00224E1B"/>
    <w:rsid w:val="0022787C"/>
    <w:rsid w:val="002323D1"/>
    <w:rsid w:val="00237AA2"/>
    <w:rsid w:val="002403E3"/>
    <w:rsid w:val="00240688"/>
    <w:rsid w:val="00280D52"/>
    <w:rsid w:val="00281733"/>
    <w:rsid w:val="00282A49"/>
    <w:rsid w:val="00291073"/>
    <w:rsid w:val="002955B5"/>
    <w:rsid w:val="00297BCD"/>
    <w:rsid w:val="002A61DD"/>
    <w:rsid w:val="002A6465"/>
    <w:rsid w:val="002B1CA8"/>
    <w:rsid w:val="002B4378"/>
    <w:rsid w:val="002B6BA7"/>
    <w:rsid w:val="002C02CA"/>
    <w:rsid w:val="002C7C1D"/>
    <w:rsid w:val="002D484E"/>
    <w:rsid w:val="002E7520"/>
    <w:rsid w:val="002F5211"/>
    <w:rsid w:val="00306DCD"/>
    <w:rsid w:val="003150C4"/>
    <w:rsid w:val="00335618"/>
    <w:rsid w:val="00336220"/>
    <w:rsid w:val="003407C6"/>
    <w:rsid w:val="0034238E"/>
    <w:rsid w:val="003443C6"/>
    <w:rsid w:val="00345F5E"/>
    <w:rsid w:val="00351661"/>
    <w:rsid w:val="00376071"/>
    <w:rsid w:val="0037627A"/>
    <w:rsid w:val="00384D83"/>
    <w:rsid w:val="00386BB6"/>
    <w:rsid w:val="003877B3"/>
    <w:rsid w:val="0039045F"/>
    <w:rsid w:val="00394536"/>
    <w:rsid w:val="00397C76"/>
    <w:rsid w:val="003A7273"/>
    <w:rsid w:val="003B4D0B"/>
    <w:rsid w:val="003B7F94"/>
    <w:rsid w:val="003C030D"/>
    <w:rsid w:val="003C1601"/>
    <w:rsid w:val="003C2B52"/>
    <w:rsid w:val="003E45E7"/>
    <w:rsid w:val="003E6339"/>
    <w:rsid w:val="003E77E1"/>
    <w:rsid w:val="004036B5"/>
    <w:rsid w:val="004039F7"/>
    <w:rsid w:val="00410A58"/>
    <w:rsid w:val="00412C9A"/>
    <w:rsid w:val="00437B31"/>
    <w:rsid w:val="00464C05"/>
    <w:rsid w:val="00470AB3"/>
    <w:rsid w:val="00470BE4"/>
    <w:rsid w:val="00471072"/>
    <w:rsid w:val="00471B0F"/>
    <w:rsid w:val="004774C9"/>
    <w:rsid w:val="004840EF"/>
    <w:rsid w:val="00493502"/>
    <w:rsid w:val="00497EE9"/>
    <w:rsid w:val="004A0D86"/>
    <w:rsid w:val="004A2339"/>
    <w:rsid w:val="004A43B7"/>
    <w:rsid w:val="004B369F"/>
    <w:rsid w:val="004E0AF0"/>
    <w:rsid w:val="004E1B8D"/>
    <w:rsid w:val="004E386A"/>
    <w:rsid w:val="004E3F7D"/>
    <w:rsid w:val="004E7B80"/>
    <w:rsid w:val="004F00D6"/>
    <w:rsid w:val="004F53F0"/>
    <w:rsid w:val="00501116"/>
    <w:rsid w:val="00502E6F"/>
    <w:rsid w:val="00503D80"/>
    <w:rsid w:val="00503DD5"/>
    <w:rsid w:val="00505742"/>
    <w:rsid w:val="00511ACE"/>
    <w:rsid w:val="00512CB8"/>
    <w:rsid w:val="00514A2F"/>
    <w:rsid w:val="005220DC"/>
    <w:rsid w:val="00524733"/>
    <w:rsid w:val="005269D8"/>
    <w:rsid w:val="00531A87"/>
    <w:rsid w:val="00536C62"/>
    <w:rsid w:val="0054306F"/>
    <w:rsid w:val="005452F2"/>
    <w:rsid w:val="00546605"/>
    <w:rsid w:val="00547BBE"/>
    <w:rsid w:val="005520BE"/>
    <w:rsid w:val="00555265"/>
    <w:rsid w:val="00565FDC"/>
    <w:rsid w:val="00573CBD"/>
    <w:rsid w:val="005741AC"/>
    <w:rsid w:val="00581ED2"/>
    <w:rsid w:val="00582DB1"/>
    <w:rsid w:val="0058673C"/>
    <w:rsid w:val="00590D66"/>
    <w:rsid w:val="005916D9"/>
    <w:rsid w:val="005B6345"/>
    <w:rsid w:val="005C1627"/>
    <w:rsid w:val="005C1E6A"/>
    <w:rsid w:val="005C6A45"/>
    <w:rsid w:val="005D0F18"/>
    <w:rsid w:val="005E1CDD"/>
    <w:rsid w:val="005F3038"/>
    <w:rsid w:val="005F48BD"/>
    <w:rsid w:val="00600A36"/>
    <w:rsid w:val="00602204"/>
    <w:rsid w:val="00610CE9"/>
    <w:rsid w:val="006128E0"/>
    <w:rsid w:val="00613CF3"/>
    <w:rsid w:val="00625B69"/>
    <w:rsid w:val="00632958"/>
    <w:rsid w:val="00640924"/>
    <w:rsid w:val="00647332"/>
    <w:rsid w:val="006541AC"/>
    <w:rsid w:val="00655B7B"/>
    <w:rsid w:val="0065704F"/>
    <w:rsid w:val="00670C7F"/>
    <w:rsid w:val="00672D84"/>
    <w:rsid w:val="0067714B"/>
    <w:rsid w:val="006779E4"/>
    <w:rsid w:val="00684A1E"/>
    <w:rsid w:val="006879C2"/>
    <w:rsid w:val="00692B20"/>
    <w:rsid w:val="00693993"/>
    <w:rsid w:val="006B0123"/>
    <w:rsid w:val="006B3816"/>
    <w:rsid w:val="006B3C44"/>
    <w:rsid w:val="006B3CEA"/>
    <w:rsid w:val="006B3F2A"/>
    <w:rsid w:val="006C3913"/>
    <w:rsid w:val="006D6E15"/>
    <w:rsid w:val="006E2551"/>
    <w:rsid w:val="006E273F"/>
    <w:rsid w:val="006E2A1E"/>
    <w:rsid w:val="006F4D2C"/>
    <w:rsid w:val="006F6EF4"/>
    <w:rsid w:val="006F7CC2"/>
    <w:rsid w:val="007047DF"/>
    <w:rsid w:val="00704E8D"/>
    <w:rsid w:val="00706AE0"/>
    <w:rsid w:val="00713449"/>
    <w:rsid w:val="007212FD"/>
    <w:rsid w:val="00722A7C"/>
    <w:rsid w:val="00725C8E"/>
    <w:rsid w:val="00726261"/>
    <w:rsid w:val="00733F4F"/>
    <w:rsid w:val="00734A8D"/>
    <w:rsid w:val="00737024"/>
    <w:rsid w:val="00750B08"/>
    <w:rsid w:val="0076212D"/>
    <w:rsid w:val="007928EA"/>
    <w:rsid w:val="0079459D"/>
    <w:rsid w:val="00794737"/>
    <w:rsid w:val="007A00EE"/>
    <w:rsid w:val="007B406E"/>
    <w:rsid w:val="007B5558"/>
    <w:rsid w:val="007C155E"/>
    <w:rsid w:val="007C17ED"/>
    <w:rsid w:val="007C46FD"/>
    <w:rsid w:val="007C7E2D"/>
    <w:rsid w:val="007D33FC"/>
    <w:rsid w:val="007D7987"/>
    <w:rsid w:val="007F19D8"/>
    <w:rsid w:val="0080110C"/>
    <w:rsid w:val="00840392"/>
    <w:rsid w:val="0084215C"/>
    <w:rsid w:val="00853893"/>
    <w:rsid w:val="00861729"/>
    <w:rsid w:val="008651C4"/>
    <w:rsid w:val="00874AEC"/>
    <w:rsid w:val="008818D8"/>
    <w:rsid w:val="008825C3"/>
    <w:rsid w:val="00882E6D"/>
    <w:rsid w:val="0089082C"/>
    <w:rsid w:val="0089723A"/>
    <w:rsid w:val="008A14AF"/>
    <w:rsid w:val="008A1C4A"/>
    <w:rsid w:val="008A3734"/>
    <w:rsid w:val="008B247C"/>
    <w:rsid w:val="008B567E"/>
    <w:rsid w:val="008C228A"/>
    <w:rsid w:val="008C2816"/>
    <w:rsid w:val="008C4DB2"/>
    <w:rsid w:val="008D0BB4"/>
    <w:rsid w:val="008F7298"/>
    <w:rsid w:val="00905899"/>
    <w:rsid w:val="009107B5"/>
    <w:rsid w:val="00914A68"/>
    <w:rsid w:val="00916657"/>
    <w:rsid w:val="00923FB5"/>
    <w:rsid w:val="009260CB"/>
    <w:rsid w:val="00932222"/>
    <w:rsid w:val="00932252"/>
    <w:rsid w:val="00933E44"/>
    <w:rsid w:val="0093472E"/>
    <w:rsid w:val="00935651"/>
    <w:rsid w:val="009365FA"/>
    <w:rsid w:val="00937731"/>
    <w:rsid w:val="0095004B"/>
    <w:rsid w:val="009502B0"/>
    <w:rsid w:val="00962076"/>
    <w:rsid w:val="0099156E"/>
    <w:rsid w:val="0099556E"/>
    <w:rsid w:val="009A186E"/>
    <w:rsid w:val="009B0AD4"/>
    <w:rsid w:val="009D04AE"/>
    <w:rsid w:val="009D4506"/>
    <w:rsid w:val="009D5CBB"/>
    <w:rsid w:val="009D7277"/>
    <w:rsid w:val="009E3844"/>
    <w:rsid w:val="009E679F"/>
    <w:rsid w:val="00A009C7"/>
    <w:rsid w:val="00A02350"/>
    <w:rsid w:val="00A11477"/>
    <w:rsid w:val="00A14930"/>
    <w:rsid w:val="00A21AA7"/>
    <w:rsid w:val="00A27FA2"/>
    <w:rsid w:val="00A30D31"/>
    <w:rsid w:val="00A312A4"/>
    <w:rsid w:val="00A323D3"/>
    <w:rsid w:val="00A413E1"/>
    <w:rsid w:val="00A45823"/>
    <w:rsid w:val="00A45F78"/>
    <w:rsid w:val="00A56FBD"/>
    <w:rsid w:val="00A7016C"/>
    <w:rsid w:val="00A70A77"/>
    <w:rsid w:val="00A858C3"/>
    <w:rsid w:val="00A92256"/>
    <w:rsid w:val="00A95BBB"/>
    <w:rsid w:val="00AA1D17"/>
    <w:rsid w:val="00AB3BF7"/>
    <w:rsid w:val="00AC1BD1"/>
    <w:rsid w:val="00AD4D25"/>
    <w:rsid w:val="00AE59FA"/>
    <w:rsid w:val="00B00EC3"/>
    <w:rsid w:val="00B03059"/>
    <w:rsid w:val="00B050C4"/>
    <w:rsid w:val="00B05F6A"/>
    <w:rsid w:val="00B117CD"/>
    <w:rsid w:val="00B30832"/>
    <w:rsid w:val="00B32781"/>
    <w:rsid w:val="00B35CBB"/>
    <w:rsid w:val="00B5318B"/>
    <w:rsid w:val="00B55C7F"/>
    <w:rsid w:val="00B605CC"/>
    <w:rsid w:val="00B63C1F"/>
    <w:rsid w:val="00B732BA"/>
    <w:rsid w:val="00B811B8"/>
    <w:rsid w:val="00BA1182"/>
    <w:rsid w:val="00BA2E39"/>
    <w:rsid w:val="00BB121E"/>
    <w:rsid w:val="00BB71D6"/>
    <w:rsid w:val="00BC4531"/>
    <w:rsid w:val="00BC6111"/>
    <w:rsid w:val="00BC6A8C"/>
    <w:rsid w:val="00BE3CB4"/>
    <w:rsid w:val="00BE4328"/>
    <w:rsid w:val="00BE7497"/>
    <w:rsid w:val="00BF2825"/>
    <w:rsid w:val="00BF42CF"/>
    <w:rsid w:val="00C013E7"/>
    <w:rsid w:val="00C01E13"/>
    <w:rsid w:val="00C052F5"/>
    <w:rsid w:val="00C1310A"/>
    <w:rsid w:val="00C148F3"/>
    <w:rsid w:val="00C175CF"/>
    <w:rsid w:val="00C20F37"/>
    <w:rsid w:val="00C23C4D"/>
    <w:rsid w:val="00C30BB6"/>
    <w:rsid w:val="00C32500"/>
    <w:rsid w:val="00C32643"/>
    <w:rsid w:val="00C32DEB"/>
    <w:rsid w:val="00C36D4B"/>
    <w:rsid w:val="00C4069F"/>
    <w:rsid w:val="00C420C8"/>
    <w:rsid w:val="00C45C7E"/>
    <w:rsid w:val="00C53138"/>
    <w:rsid w:val="00C5624E"/>
    <w:rsid w:val="00C6273E"/>
    <w:rsid w:val="00C644D1"/>
    <w:rsid w:val="00C66B82"/>
    <w:rsid w:val="00C73886"/>
    <w:rsid w:val="00C7603B"/>
    <w:rsid w:val="00C760C0"/>
    <w:rsid w:val="00C90623"/>
    <w:rsid w:val="00CA18C3"/>
    <w:rsid w:val="00CA5F0B"/>
    <w:rsid w:val="00CA7C6F"/>
    <w:rsid w:val="00CB564A"/>
    <w:rsid w:val="00CB61C0"/>
    <w:rsid w:val="00CB793A"/>
    <w:rsid w:val="00CC43A4"/>
    <w:rsid w:val="00CD3804"/>
    <w:rsid w:val="00CD6D44"/>
    <w:rsid w:val="00CE28AF"/>
    <w:rsid w:val="00CE37A6"/>
    <w:rsid w:val="00CF01D7"/>
    <w:rsid w:val="00CF03C8"/>
    <w:rsid w:val="00D122C5"/>
    <w:rsid w:val="00D2593C"/>
    <w:rsid w:val="00D30322"/>
    <w:rsid w:val="00D376A9"/>
    <w:rsid w:val="00D41425"/>
    <w:rsid w:val="00D47CE1"/>
    <w:rsid w:val="00D54BDF"/>
    <w:rsid w:val="00D54DC9"/>
    <w:rsid w:val="00D57885"/>
    <w:rsid w:val="00D64453"/>
    <w:rsid w:val="00D67556"/>
    <w:rsid w:val="00D70D10"/>
    <w:rsid w:val="00D76369"/>
    <w:rsid w:val="00D81AC8"/>
    <w:rsid w:val="00D84DA2"/>
    <w:rsid w:val="00D861EA"/>
    <w:rsid w:val="00D90176"/>
    <w:rsid w:val="00D941DC"/>
    <w:rsid w:val="00D97AA5"/>
    <w:rsid w:val="00DA2CC1"/>
    <w:rsid w:val="00DA3671"/>
    <w:rsid w:val="00DA7CFC"/>
    <w:rsid w:val="00DB5D33"/>
    <w:rsid w:val="00DC1887"/>
    <w:rsid w:val="00DD2425"/>
    <w:rsid w:val="00DD25F5"/>
    <w:rsid w:val="00DD40AF"/>
    <w:rsid w:val="00DF74D9"/>
    <w:rsid w:val="00E12680"/>
    <w:rsid w:val="00E151A6"/>
    <w:rsid w:val="00E239CA"/>
    <w:rsid w:val="00E4286E"/>
    <w:rsid w:val="00E44B9F"/>
    <w:rsid w:val="00E46BE6"/>
    <w:rsid w:val="00E51270"/>
    <w:rsid w:val="00E76C09"/>
    <w:rsid w:val="00E81C9B"/>
    <w:rsid w:val="00E823BC"/>
    <w:rsid w:val="00E85596"/>
    <w:rsid w:val="00E931B2"/>
    <w:rsid w:val="00E94D3D"/>
    <w:rsid w:val="00EA1DA0"/>
    <w:rsid w:val="00EA57D8"/>
    <w:rsid w:val="00EB4A6E"/>
    <w:rsid w:val="00EB5B39"/>
    <w:rsid w:val="00EC0100"/>
    <w:rsid w:val="00EC7FC1"/>
    <w:rsid w:val="00ED4334"/>
    <w:rsid w:val="00ED46F3"/>
    <w:rsid w:val="00EE59E5"/>
    <w:rsid w:val="00EF32E2"/>
    <w:rsid w:val="00EF58FB"/>
    <w:rsid w:val="00F0673C"/>
    <w:rsid w:val="00F15E73"/>
    <w:rsid w:val="00F16668"/>
    <w:rsid w:val="00F25B19"/>
    <w:rsid w:val="00F31E69"/>
    <w:rsid w:val="00F41A8A"/>
    <w:rsid w:val="00F4476D"/>
    <w:rsid w:val="00F45952"/>
    <w:rsid w:val="00F47905"/>
    <w:rsid w:val="00F505C2"/>
    <w:rsid w:val="00F57360"/>
    <w:rsid w:val="00F60F04"/>
    <w:rsid w:val="00F62722"/>
    <w:rsid w:val="00F66AC5"/>
    <w:rsid w:val="00F7276F"/>
    <w:rsid w:val="00F8464A"/>
    <w:rsid w:val="00F95708"/>
    <w:rsid w:val="00F95FA4"/>
    <w:rsid w:val="00FA01E1"/>
    <w:rsid w:val="00FB6A5B"/>
    <w:rsid w:val="00FD0DB3"/>
    <w:rsid w:val="00FD158D"/>
    <w:rsid w:val="00FD3AE9"/>
    <w:rsid w:val="00FD3C1E"/>
    <w:rsid w:val="00FE23D6"/>
    <w:rsid w:val="00FE2DF3"/>
    <w:rsid w:val="00FE35A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46330"/>
  <w15:docId w15:val="{39A918B5-526B-459C-AE83-E20B8E49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paragraph" w:customStyle="1" w:styleId="Iauiue">
    <w:name w:val="Iau?iue"/>
    <w:rsid w:val="001179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Default">
    <w:name w:val="Default"/>
    <w:rsid w:val="00600A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auiue2">
    <w:name w:val="Iau?iue2"/>
    <w:rsid w:val="00600A36"/>
    <w:pPr>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unhideWhenUsed/>
    <w:rsid w:val="005520B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5520BE"/>
    <w:rPr>
      <w:rFonts w:ascii="Times New Roman" w:eastAsia="Times New Roman" w:hAnsi="Times New Roman" w:cs="Times New Roman"/>
      <w:sz w:val="24"/>
      <w:szCs w:val="24"/>
      <w:lang w:eastAsia="ru-RU"/>
    </w:rPr>
  </w:style>
  <w:style w:type="paragraph" w:styleId="ac">
    <w:name w:val="Normal (Web)"/>
    <w:basedOn w:val="a"/>
    <w:uiPriority w:val="99"/>
    <w:unhideWhenUsed/>
    <w:rsid w:val="00B53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445A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1445A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1488">
      <w:bodyDiv w:val="1"/>
      <w:marLeft w:val="0"/>
      <w:marRight w:val="0"/>
      <w:marTop w:val="0"/>
      <w:marBottom w:val="0"/>
      <w:divBdr>
        <w:top w:val="none" w:sz="0" w:space="0" w:color="auto"/>
        <w:left w:val="none" w:sz="0" w:space="0" w:color="auto"/>
        <w:bottom w:val="none" w:sz="0" w:space="0" w:color="auto"/>
        <w:right w:val="none" w:sz="0" w:space="0" w:color="auto"/>
      </w:divBdr>
    </w:div>
    <w:div w:id="152454999">
      <w:bodyDiv w:val="1"/>
      <w:marLeft w:val="0"/>
      <w:marRight w:val="0"/>
      <w:marTop w:val="0"/>
      <w:marBottom w:val="0"/>
      <w:divBdr>
        <w:top w:val="none" w:sz="0" w:space="0" w:color="auto"/>
        <w:left w:val="none" w:sz="0" w:space="0" w:color="auto"/>
        <w:bottom w:val="none" w:sz="0" w:space="0" w:color="auto"/>
        <w:right w:val="none" w:sz="0" w:space="0" w:color="auto"/>
      </w:divBdr>
    </w:div>
    <w:div w:id="765927606">
      <w:bodyDiv w:val="1"/>
      <w:marLeft w:val="0"/>
      <w:marRight w:val="0"/>
      <w:marTop w:val="0"/>
      <w:marBottom w:val="0"/>
      <w:divBdr>
        <w:top w:val="none" w:sz="0" w:space="0" w:color="auto"/>
        <w:left w:val="none" w:sz="0" w:space="0" w:color="auto"/>
        <w:bottom w:val="none" w:sz="0" w:space="0" w:color="auto"/>
        <w:right w:val="none" w:sz="0" w:space="0" w:color="auto"/>
      </w:divBdr>
    </w:div>
    <w:div w:id="16000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tov.A.I\Desktop\&#1054;&#1057;&#1053;&#1054;&#1042;&#1053;&#1054;&#1049;_&#1055;&#1086;&#1076;&#1075;&#1086;&#1088;&#1077;&#1085;&#1089;&#1082;&#1080;&#1081;%20-%20&#1076;&#1083;&#1103;%20&#1087;&#1080;&#1089;&#1077;&#1084;%20&#1089;%20&#1072;&#1074;&#1090;&#1086;&#1084;&#1072;&#1090;%20&#1088;&#1077;&#1075;&#1080;&#1089;&#1090;&#1088;&#1072;&#1094;&#1080;&#1077;&#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A16049-223E-49F4-8025-2242E91B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ОСНОВНОЙ_Подгоренский - для писем с автомат регистрацией</Template>
  <TotalTime>5</TotalTime>
  <Pages>1</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 Александр Иванович</dc:creator>
  <cp:keywords/>
  <dc:description/>
  <cp:lastModifiedBy>Рабочий</cp:lastModifiedBy>
  <cp:revision>6</cp:revision>
  <cp:lastPrinted>2021-08-24T11:35:00Z</cp:lastPrinted>
  <dcterms:created xsi:type="dcterms:W3CDTF">2025-06-09T11:33:00Z</dcterms:created>
  <dcterms:modified xsi:type="dcterms:W3CDTF">2025-06-11T11:22:00Z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