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07C" w:rsidRPr="005F7C01" w:rsidRDefault="00A7207C">
      <w:pPr>
        <w:pStyle w:val="a0"/>
        <w:spacing w:after="0" w:line="283" w:lineRule="exact"/>
        <w:rPr>
          <w:b/>
          <w:color w:val="auto"/>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A7207C" w:rsidRPr="005F7C01" w:rsidRDefault="00A7207C">
      <w:pPr>
        <w:spacing w:after="0" w:line="240" w:lineRule="auto"/>
        <w:jc w:val="center"/>
        <w:rPr>
          <w:rFonts w:ascii="Times New Roman" w:eastAsia="Times New Roman" w:hAnsi="Times New Roman" w:cs="Times New Roman"/>
          <w:sz w:val="28"/>
          <w:szCs w:val="28"/>
        </w:rPr>
      </w:pPr>
    </w:p>
    <w:p w:rsidR="008E2927" w:rsidRPr="00F4725B" w:rsidRDefault="008E2927" w:rsidP="008E2927">
      <w:pPr>
        <w:pStyle w:val="1"/>
        <w:spacing w:before="0" w:after="0" w:line="240" w:lineRule="auto"/>
        <w:rPr>
          <w:rFonts w:ascii="Times New Roman" w:hAnsi="Times New Roman" w:cs="Times New Roman"/>
          <w:sz w:val="28"/>
          <w:szCs w:val="28"/>
        </w:rPr>
      </w:pPr>
      <w:r w:rsidRPr="00F4725B">
        <w:rPr>
          <w:rFonts w:ascii="Times New Roman" w:hAnsi="Times New Roman" w:cs="Times New Roman"/>
          <w:sz w:val="28"/>
          <w:szCs w:val="28"/>
        </w:rPr>
        <w:t>АДМИНИСТРАЦИЯ</w:t>
      </w:r>
    </w:p>
    <w:p w:rsidR="008E2927" w:rsidRPr="00F4725B" w:rsidRDefault="00F4725B" w:rsidP="008E2927">
      <w:pPr>
        <w:spacing w:after="0" w:line="240" w:lineRule="auto"/>
        <w:jc w:val="center"/>
        <w:rPr>
          <w:rFonts w:ascii="Times New Roman" w:hAnsi="Times New Roman"/>
          <w:b/>
          <w:sz w:val="28"/>
          <w:szCs w:val="28"/>
        </w:rPr>
      </w:pPr>
      <w:r w:rsidRPr="00F4725B">
        <w:rPr>
          <w:rFonts w:ascii="Times New Roman" w:hAnsi="Times New Roman"/>
          <w:b/>
          <w:sz w:val="28"/>
          <w:szCs w:val="28"/>
        </w:rPr>
        <w:t xml:space="preserve">ПЕРВОМАЙСКОГО </w:t>
      </w:r>
      <w:r w:rsidR="008E2927" w:rsidRPr="00F4725B">
        <w:rPr>
          <w:rFonts w:ascii="Times New Roman" w:hAnsi="Times New Roman"/>
          <w:b/>
          <w:sz w:val="28"/>
          <w:szCs w:val="28"/>
        </w:rPr>
        <w:t xml:space="preserve">СЕЛЬСКОГО ПОСЕЛЕНИЯ </w:t>
      </w:r>
    </w:p>
    <w:p w:rsidR="008E2927" w:rsidRPr="00F4725B" w:rsidRDefault="008E2927" w:rsidP="008E2927">
      <w:pPr>
        <w:spacing w:after="0" w:line="240" w:lineRule="auto"/>
        <w:jc w:val="center"/>
        <w:rPr>
          <w:rFonts w:ascii="Times New Roman" w:hAnsi="Times New Roman"/>
          <w:b/>
          <w:sz w:val="28"/>
          <w:szCs w:val="28"/>
        </w:rPr>
      </w:pPr>
      <w:r w:rsidRPr="00F4725B">
        <w:rPr>
          <w:rFonts w:ascii="Times New Roman" w:hAnsi="Times New Roman"/>
          <w:b/>
          <w:sz w:val="28"/>
          <w:szCs w:val="28"/>
        </w:rPr>
        <w:t xml:space="preserve">ПОДГОРЕНСКОГО МУНИЦИПАЛЬНОГО РАЙОНА </w:t>
      </w:r>
    </w:p>
    <w:p w:rsidR="008E2927" w:rsidRPr="00F4725B" w:rsidRDefault="008E2927" w:rsidP="008E2927">
      <w:pPr>
        <w:spacing w:after="0" w:line="240" w:lineRule="auto"/>
        <w:jc w:val="center"/>
        <w:rPr>
          <w:rFonts w:ascii="Times New Roman" w:hAnsi="Times New Roman"/>
          <w:b/>
          <w:sz w:val="28"/>
          <w:szCs w:val="28"/>
        </w:rPr>
      </w:pPr>
      <w:r w:rsidRPr="00F4725B">
        <w:rPr>
          <w:rFonts w:ascii="Times New Roman" w:hAnsi="Times New Roman"/>
          <w:b/>
          <w:sz w:val="28"/>
          <w:szCs w:val="28"/>
        </w:rPr>
        <w:t>ВОРОНЕЖСКОЙ ОБЛАСТИ</w:t>
      </w:r>
    </w:p>
    <w:p w:rsidR="008E2927" w:rsidRPr="00F4725B" w:rsidRDefault="008E2927" w:rsidP="008E2927">
      <w:pPr>
        <w:spacing w:line="240" w:lineRule="auto"/>
        <w:jc w:val="center"/>
        <w:rPr>
          <w:rFonts w:ascii="Times New Roman" w:hAnsi="Times New Roman"/>
          <w:b/>
          <w:sz w:val="28"/>
          <w:szCs w:val="28"/>
        </w:rPr>
      </w:pPr>
    </w:p>
    <w:p w:rsidR="008E2927" w:rsidRPr="00F4725B" w:rsidRDefault="008E2927" w:rsidP="008E2927">
      <w:pPr>
        <w:spacing w:line="240" w:lineRule="auto"/>
        <w:jc w:val="center"/>
        <w:rPr>
          <w:rFonts w:ascii="Times New Roman" w:hAnsi="Times New Roman"/>
          <w:b/>
          <w:sz w:val="28"/>
          <w:szCs w:val="28"/>
        </w:rPr>
      </w:pPr>
      <w:r w:rsidRPr="00F4725B">
        <w:rPr>
          <w:rFonts w:ascii="Times New Roman" w:hAnsi="Times New Roman"/>
          <w:b/>
          <w:sz w:val="28"/>
          <w:szCs w:val="28"/>
        </w:rPr>
        <w:t>ПОСТАНОВЛЕНИЕ</w:t>
      </w:r>
    </w:p>
    <w:p w:rsidR="00F4725B" w:rsidRDefault="00F4725B" w:rsidP="008E2927">
      <w:pPr>
        <w:tabs>
          <w:tab w:val="left" w:pos="1172"/>
        </w:tabs>
        <w:spacing w:after="0" w:line="240" w:lineRule="auto"/>
        <w:rPr>
          <w:rFonts w:ascii="Times New Roman" w:hAnsi="Times New Roman"/>
          <w:sz w:val="28"/>
          <w:szCs w:val="28"/>
        </w:rPr>
      </w:pPr>
    </w:p>
    <w:p w:rsidR="008E2927" w:rsidRPr="007F02E2" w:rsidRDefault="00F4725B" w:rsidP="008E2927">
      <w:pPr>
        <w:tabs>
          <w:tab w:val="left" w:pos="1172"/>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от</w:t>
      </w:r>
      <w:r w:rsidRPr="00F4725B">
        <w:rPr>
          <w:rFonts w:ascii="Times New Roman" w:hAnsi="Times New Roman"/>
          <w:sz w:val="28"/>
          <w:szCs w:val="28"/>
          <w:u w:val="single"/>
        </w:rPr>
        <w:t xml:space="preserve">      </w:t>
      </w:r>
      <w:r>
        <w:rPr>
          <w:rFonts w:ascii="Times New Roman" w:hAnsi="Times New Roman"/>
          <w:sz w:val="28"/>
          <w:szCs w:val="28"/>
          <w:u w:val="single"/>
        </w:rPr>
        <w:t xml:space="preserve">    </w:t>
      </w:r>
      <w:r w:rsidRPr="00F4725B">
        <w:rPr>
          <w:rFonts w:ascii="Times New Roman" w:hAnsi="Times New Roman"/>
          <w:sz w:val="28"/>
          <w:szCs w:val="28"/>
          <w:u w:val="single"/>
        </w:rPr>
        <w:t>2024 г. №</w:t>
      </w:r>
      <w:r>
        <w:rPr>
          <w:rFonts w:ascii="Times New Roman" w:hAnsi="Times New Roman"/>
          <w:sz w:val="28"/>
          <w:szCs w:val="28"/>
          <w:u w:val="single"/>
        </w:rPr>
        <w:t xml:space="preserve">       </w:t>
      </w:r>
      <w:r>
        <w:rPr>
          <w:rFonts w:ascii="Times New Roman" w:hAnsi="Times New Roman"/>
          <w:sz w:val="28"/>
          <w:szCs w:val="28"/>
        </w:rPr>
        <w:t xml:space="preserve"> </w:t>
      </w:r>
    </w:p>
    <w:p w:rsidR="008E2927" w:rsidRPr="007F02E2" w:rsidRDefault="00F4725B" w:rsidP="008E2927">
      <w:pPr>
        <w:spacing w:after="0" w:line="240" w:lineRule="auto"/>
        <w:outlineLvl w:val="0"/>
        <w:rPr>
          <w:rFonts w:ascii="Times New Roman" w:eastAsia="Times New Roman" w:hAnsi="Times New Roman" w:cs="Times New Roman"/>
          <w:bCs/>
          <w:kern w:val="28"/>
          <w:sz w:val="24"/>
          <w:szCs w:val="24"/>
        </w:rPr>
      </w:pPr>
      <w:r>
        <w:rPr>
          <w:rFonts w:ascii="Times New Roman" w:eastAsia="Times New Roman" w:hAnsi="Times New Roman" w:cs="Times New Roman"/>
          <w:bCs/>
          <w:kern w:val="28"/>
          <w:sz w:val="24"/>
          <w:szCs w:val="24"/>
        </w:rPr>
        <w:t>х. Суд-Николаевка</w:t>
      </w:r>
    </w:p>
    <w:p w:rsidR="008E2927" w:rsidRPr="00714FDD" w:rsidRDefault="008E2927" w:rsidP="008E2927">
      <w:pPr>
        <w:spacing w:after="0" w:line="240" w:lineRule="auto"/>
        <w:jc w:val="both"/>
        <w:rPr>
          <w:rFonts w:ascii="Times New Roman" w:eastAsia="Times New Roman" w:hAnsi="Times New Roman" w:cs="Times New Roman"/>
          <w:i/>
          <w:sz w:val="28"/>
          <w:szCs w:val="28"/>
        </w:rPr>
      </w:pP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Об утверждении административного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 xml:space="preserve">регламента предоставления </w:t>
      </w:r>
    </w:p>
    <w:p w:rsidR="008E2927" w:rsidRDefault="008E2927" w:rsidP="008E2927">
      <w:pPr>
        <w:spacing w:after="0" w:line="240" w:lineRule="auto"/>
        <w:rPr>
          <w:rFonts w:ascii="Times New Roman" w:eastAsia="Times New Roman" w:hAnsi="Times New Roman" w:cs="Times New Roman"/>
          <w:b/>
          <w:color w:val="000000"/>
          <w:sz w:val="28"/>
          <w:szCs w:val="28"/>
        </w:rPr>
      </w:pPr>
      <w:r w:rsidRPr="00714FDD">
        <w:rPr>
          <w:rFonts w:ascii="Times New Roman" w:eastAsia="Times New Roman" w:hAnsi="Times New Roman" w:cs="Times New Roman"/>
          <w:b/>
          <w:color w:val="000000"/>
          <w:sz w:val="28"/>
          <w:szCs w:val="28"/>
        </w:rPr>
        <w:t>муниципальной услуги</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0"/>
          <w:sz w:val="28"/>
          <w:szCs w:val="28"/>
        </w:rPr>
        <w:t xml:space="preserve"> </w:t>
      </w:r>
      <w:r w:rsidRPr="00714FDD">
        <w:rPr>
          <w:rFonts w:ascii="Times New Roman" w:eastAsia="Times New Roman" w:hAnsi="Times New Roman" w:cs="Times New Roman"/>
          <w:b/>
          <w:kern w:val="36"/>
          <w:sz w:val="28"/>
          <w:szCs w:val="28"/>
        </w:rPr>
        <w:t>«П</w:t>
      </w:r>
      <w:r w:rsidRPr="00714FDD">
        <w:rPr>
          <w:rFonts w:ascii="Times New Roman" w:eastAsia="Times New Roman" w:hAnsi="Times New Roman" w:cs="Times New Roman"/>
          <w:b/>
          <w:color w:val="00000A"/>
          <w:kern w:val="36"/>
          <w:sz w:val="28"/>
          <w:szCs w:val="28"/>
          <w:shd w:val="clear" w:color="auto" w:fill="FFFFFF"/>
        </w:rPr>
        <w:t xml:space="preserve">редоставление разрешения на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отклонение от предельных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параметров разрешенного </w:t>
      </w:r>
    </w:p>
    <w:p w:rsidR="008E2927" w:rsidRDefault="008E2927" w:rsidP="008E2927">
      <w:pPr>
        <w:spacing w:after="0" w:line="240" w:lineRule="auto"/>
        <w:rPr>
          <w:rFonts w:ascii="Times New Roman" w:eastAsia="Times New Roman" w:hAnsi="Times New Roman" w:cs="Times New Roman"/>
          <w:b/>
          <w:color w:val="00000A"/>
          <w:kern w:val="36"/>
          <w:sz w:val="28"/>
          <w:szCs w:val="28"/>
          <w:shd w:val="clear" w:color="auto" w:fill="FFFFFF"/>
        </w:rPr>
      </w:pPr>
      <w:r w:rsidRPr="00714FDD">
        <w:rPr>
          <w:rFonts w:ascii="Times New Roman" w:eastAsia="Times New Roman" w:hAnsi="Times New Roman" w:cs="Times New Roman"/>
          <w:b/>
          <w:color w:val="00000A"/>
          <w:kern w:val="36"/>
          <w:sz w:val="28"/>
          <w:szCs w:val="28"/>
          <w:shd w:val="clear" w:color="auto" w:fill="FFFFFF"/>
        </w:rPr>
        <w:t xml:space="preserve">строительства, реконструкции </w:t>
      </w:r>
    </w:p>
    <w:p w:rsidR="008E2927" w:rsidRDefault="008E2927" w:rsidP="008E2927">
      <w:pPr>
        <w:spacing w:after="0" w:line="240" w:lineRule="auto"/>
        <w:rPr>
          <w:rFonts w:ascii="Times New Roman" w:eastAsia="Times New Roman" w:hAnsi="Times New Roman" w:cs="Times New Roman"/>
          <w:b/>
          <w:kern w:val="36"/>
          <w:sz w:val="28"/>
          <w:szCs w:val="28"/>
        </w:rPr>
      </w:pPr>
      <w:r w:rsidRPr="00714FDD">
        <w:rPr>
          <w:rFonts w:ascii="Times New Roman" w:eastAsia="Times New Roman" w:hAnsi="Times New Roman" w:cs="Times New Roman"/>
          <w:b/>
          <w:color w:val="00000A"/>
          <w:kern w:val="36"/>
          <w:sz w:val="28"/>
          <w:szCs w:val="28"/>
          <w:shd w:val="clear" w:color="auto" w:fill="FFFFFF"/>
        </w:rPr>
        <w:t>объектов капитального строительства</w:t>
      </w:r>
      <w:r w:rsidRPr="00714FDD">
        <w:rPr>
          <w:rFonts w:ascii="Times New Roman" w:eastAsia="Times New Roman" w:hAnsi="Times New Roman" w:cs="Times New Roman"/>
          <w:b/>
          <w:kern w:val="36"/>
          <w:sz w:val="28"/>
          <w:szCs w:val="28"/>
        </w:rPr>
        <w:t>»</w:t>
      </w:r>
      <w:r>
        <w:rPr>
          <w:rFonts w:ascii="Times New Roman" w:eastAsia="Times New Roman" w:hAnsi="Times New Roman" w:cs="Times New Roman"/>
          <w:b/>
          <w:kern w:val="36"/>
          <w:sz w:val="28"/>
          <w:szCs w:val="28"/>
        </w:rPr>
        <w:t xml:space="preserve">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на территории </w:t>
      </w:r>
      <w:r w:rsidR="00F4725B">
        <w:rPr>
          <w:rFonts w:ascii="Times New Roman" w:hAnsi="Times New Roman" w:cs="Times New Roman"/>
          <w:b/>
          <w:sz w:val="28"/>
          <w:szCs w:val="28"/>
        </w:rPr>
        <w:t>Первомайского</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сельского поселения Подгоренского </w:t>
      </w:r>
    </w:p>
    <w:p w:rsidR="008E2927" w:rsidRDefault="008E2927" w:rsidP="008E2927">
      <w:pPr>
        <w:spacing w:after="0" w:line="240" w:lineRule="auto"/>
        <w:rPr>
          <w:rFonts w:ascii="Times New Roman" w:hAnsi="Times New Roman" w:cs="Times New Roman"/>
          <w:b/>
          <w:sz w:val="28"/>
          <w:szCs w:val="28"/>
        </w:rPr>
      </w:pPr>
      <w:r w:rsidRPr="008E2927">
        <w:rPr>
          <w:rFonts w:ascii="Times New Roman" w:hAnsi="Times New Roman" w:cs="Times New Roman"/>
          <w:b/>
          <w:sz w:val="28"/>
          <w:szCs w:val="28"/>
        </w:rPr>
        <w:t xml:space="preserve">муниципального района </w:t>
      </w:r>
    </w:p>
    <w:p w:rsidR="008E2927" w:rsidRPr="00714FDD" w:rsidRDefault="008E2927" w:rsidP="008E2927">
      <w:pPr>
        <w:spacing w:after="0" w:line="240" w:lineRule="auto"/>
        <w:rPr>
          <w:rFonts w:ascii="Times New Roman" w:eastAsia="Times New Roman" w:hAnsi="Times New Roman" w:cs="Times New Roman"/>
          <w:b/>
          <w:color w:val="000000"/>
          <w:sz w:val="28"/>
          <w:szCs w:val="28"/>
        </w:rPr>
      </w:pPr>
      <w:r w:rsidRPr="008E2927">
        <w:rPr>
          <w:rFonts w:ascii="Times New Roman" w:hAnsi="Times New Roman" w:cs="Times New Roman"/>
          <w:b/>
          <w:sz w:val="28"/>
          <w:szCs w:val="28"/>
        </w:rPr>
        <w:t>Воронежской области</w:t>
      </w:r>
    </w:p>
    <w:p w:rsidR="008E2927" w:rsidRPr="00714FDD" w:rsidRDefault="008E2927" w:rsidP="008E2927">
      <w:pPr>
        <w:spacing w:after="0" w:line="240" w:lineRule="auto"/>
        <w:jc w:val="both"/>
        <w:rPr>
          <w:rFonts w:ascii="Times New Roman" w:eastAsia="Times New Roman" w:hAnsi="Times New Roman" w:cs="Times New Roman"/>
          <w:color w:val="000000"/>
          <w:sz w:val="28"/>
          <w:szCs w:val="28"/>
        </w:rPr>
      </w:pPr>
    </w:p>
    <w:p w:rsidR="00A7207C" w:rsidRPr="005F7C01" w:rsidRDefault="00A7207C">
      <w:pPr>
        <w:keepNext/>
        <w:spacing w:after="0" w:line="240" w:lineRule="auto"/>
        <w:ind w:firstLine="567"/>
        <w:jc w:val="both"/>
        <w:outlineLvl w:val="0"/>
        <w:rPr>
          <w:rFonts w:ascii="Times New Roman" w:eastAsia="Times New Roman" w:hAnsi="Times New Roman" w:cs="Times New Roman"/>
          <w:bCs/>
          <w:sz w:val="28"/>
          <w:szCs w:val="28"/>
        </w:rPr>
      </w:pPr>
    </w:p>
    <w:p w:rsidR="008E2927" w:rsidRPr="00582FEE" w:rsidRDefault="008E2927" w:rsidP="008E2927">
      <w:pPr>
        <w:pStyle w:val="affffff8"/>
        <w:widowControl w:val="0"/>
        <w:tabs>
          <w:tab w:val="left" w:pos="0"/>
        </w:tabs>
        <w:autoSpaceDE w:val="0"/>
        <w:autoSpaceDN w:val="0"/>
        <w:adjustRightInd w:val="0"/>
        <w:ind w:firstLine="709"/>
        <w:jc w:val="both"/>
      </w:pPr>
      <w:r w:rsidRPr="00582FEE">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2FEE">
        <w:rPr>
          <w:rStyle w:val="FontStyle18"/>
          <w:b w:val="0"/>
        </w:rPr>
        <w:t>,</w:t>
      </w:r>
      <w:r w:rsidRPr="00582FEE">
        <w:rPr>
          <w:lang w:eastAsia="ru-RU"/>
        </w:rPr>
        <w:t xml:space="preserve"> </w:t>
      </w:r>
      <w:r w:rsidRPr="00582FEE">
        <w:t>от 30.12.2020 № 509-ФЗ «О внесении изменений в отдельные законодательные акты Российской Федерации»</w:t>
      </w:r>
      <w:r>
        <w:t>,</w:t>
      </w:r>
      <w:r w:rsidRPr="00582FEE">
        <w:t xml:space="preserve">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t>протоколом заседания межведомственной комиссии по цифровой трансформации Воронежской области от 28.07.2023 № 114/38, Уставом</w:t>
      </w:r>
      <w:r w:rsidRPr="00582FEE">
        <w:t xml:space="preserve"> </w:t>
      </w:r>
      <w:r w:rsidR="00F4725B">
        <w:t>Первомайского</w:t>
      </w:r>
      <w:r>
        <w:t xml:space="preserve"> сельского поселения Подгоренского </w:t>
      </w:r>
      <w:r w:rsidRPr="00582FEE">
        <w:t>муниципального района</w:t>
      </w:r>
      <w:r>
        <w:t xml:space="preserve"> Воронежской области,</w:t>
      </w:r>
      <w:r w:rsidRPr="007F02E2">
        <w:t xml:space="preserve"> </w:t>
      </w:r>
      <w:r>
        <w:t xml:space="preserve">администрация </w:t>
      </w:r>
      <w:r w:rsidR="00F4725B">
        <w:t>Первомайского</w:t>
      </w:r>
      <w:r>
        <w:t xml:space="preserve"> </w:t>
      </w:r>
      <w:r w:rsidRPr="00582FEE">
        <w:t>сельск</w:t>
      </w:r>
      <w:r>
        <w:t>ого поселения Подгоренского</w:t>
      </w:r>
      <w:r w:rsidRPr="00582FEE">
        <w:t xml:space="preserve"> муниципального района</w:t>
      </w:r>
      <w:r>
        <w:t xml:space="preserve"> Воронежской области</w:t>
      </w:r>
    </w:p>
    <w:p w:rsidR="008E2927" w:rsidRDefault="008E2927" w:rsidP="008E2927">
      <w:pPr>
        <w:pStyle w:val="affffff8"/>
        <w:widowControl w:val="0"/>
        <w:tabs>
          <w:tab w:val="left" w:pos="0"/>
        </w:tabs>
        <w:autoSpaceDE w:val="0"/>
        <w:autoSpaceDN w:val="0"/>
        <w:adjustRightInd w:val="0"/>
        <w:ind w:firstLine="709"/>
        <w:jc w:val="both"/>
      </w:pPr>
    </w:p>
    <w:p w:rsidR="008E2927" w:rsidRDefault="008E2927" w:rsidP="008E2927">
      <w:pPr>
        <w:pStyle w:val="affffff8"/>
        <w:widowControl w:val="0"/>
        <w:tabs>
          <w:tab w:val="left" w:pos="0"/>
        </w:tabs>
        <w:autoSpaceDE w:val="0"/>
        <w:autoSpaceDN w:val="0"/>
        <w:adjustRightInd w:val="0"/>
        <w:ind w:firstLine="709"/>
        <w:jc w:val="both"/>
        <w:rPr>
          <w:rFonts w:eastAsia="Times New Roman"/>
          <w:b/>
          <w:bCs/>
          <w:color w:val="000000"/>
          <w:kern w:val="36"/>
        </w:rPr>
      </w:pPr>
    </w:p>
    <w:p w:rsidR="008E2927" w:rsidRPr="00714FDD" w:rsidRDefault="008E2927" w:rsidP="008E2927">
      <w:pPr>
        <w:keepNext/>
        <w:spacing w:after="0" w:line="240" w:lineRule="auto"/>
        <w:ind w:firstLine="567"/>
        <w:jc w:val="center"/>
        <w:outlineLvl w:val="0"/>
        <w:rPr>
          <w:rFonts w:ascii="Times New Roman" w:eastAsia="Times New Roman" w:hAnsi="Times New Roman" w:cs="Times New Roman"/>
          <w:b/>
          <w:bCs/>
          <w:kern w:val="36"/>
          <w:sz w:val="28"/>
          <w:szCs w:val="28"/>
        </w:rPr>
      </w:pPr>
      <w:r w:rsidRPr="00714FDD">
        <w:rPr>
          <w:rFonts w:ascii="Times New Roman" w:eastAsia="Times New Roman" w:hAnsi="Times New Roman" w:cs="Times New Roman"/>
          <w:b/>
          <w:bCs/>
          <w:color w:val="000000"/>
          <w:kern w:val="36"/>
          <w:sz w:val="28"/>
          <w:szCs w:val="28"/>
        </w:rPr>
        <w:lastRenderedPageBreak/>
        <w:t>ПОСТАНОВЛЯЕТ:</w:t>
      </w:r>
    </w:p>
    <w:p w:rsidR="008E2927" w:rsidRPr="00714FDD" w:rsidRDefault="008E2927" w:rsidP="008E2927">
      <w:pPr>
        <w:keepNext/>
        <w:spacing w:after="0" w:line="240" w:lineRule="auto"/>
        <w:ind w:firstLine="567"/>
        <w:jc w:val="both"/>
        <w:outlineLvl w:val="0"/>
        <w:rPr>
          <w:rFonts w:ascii="Times New Roman" w:eastAsia="Times New Roman" w:hAnsi="Times New Roman" w:cs="Times New Roman"/>
          <w:bCs/>
          <w:color w:val="000000"/>
          <w:kern w:val="36"/>
          <w:sz w:val="28"/>
          <w:szCs w:val="28"/>
        </w:rPr>
      </w:pPr>
    </w:p>
    <w:p w:rsidR="008E2927" w:rsidRPr="00EF2C36" w:rsidRDefault="008E2927" w:rsidP="00CD2F4B">
      <w:pPr>
        <w:spacing w:after="0"/>
        <w:ind w:firstLine="709"/>
        <w:jc w:val="both"/>
        <w:rPr>
          <w:rFonts w:ascii="Times New Roman" w:hAnsi="Times New Roman" w:cs="Times New Roman"/>
          <w:sz w:val="28"/>
          <w:szCs w:val="28"/>
        </w:rPr>
      </w:pPr>
      <w:r w:rsidRPr="00714FDD">
        <w:rPr>
          <w:rFonts w:ascii="Times New Roman" w:eastAsia="Times New Roman" w:hAnsi="Times New Roman" w:cs="Times New Roman"/>
          <w:bCs/>
          <w:color w:val="000000"/>
          <w:kern w:val="36"/>
          <w:sz w:val="28"/>
          <w:szCs w:val="28"/>
        </w:rPr>
        <w:t xml:space="preserve">1. Утвердить административный регламент предоставления муниципальной услуги </w:t>
      </w:r>
      <w:r w:rsidRPr="00714FDD">
        <w:rPr>
          <w:rFonts w:ascii="Times New Roman" w:eastAsia="Times New Roman" w:hAnsi="Times New Roman" w:cs="Times New Roman"/>
          <w:kern w:val="36"/>
          <w:sz w:val="28"/>
          <w:szCs w:val="28"/>
        </w:rPr>
        <w:t>«П</w:t>
      </w:r>
      <w:r w:rsidRPr="00714FDD">
        <w:rPr>
          <w:rFonts w:ascii="Times New Roman" w:eastAsia="Times New Roman" w:hAnsi="Times New Roman" w:cs="Times New Roman"/>
          <w:color w:val="00000A"/>
          <w:kern w:val="36"/>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714FDD">
        <w:rPr>
          <w:rFonts w:ascii="Times New Roman" w:eastAsia="Times New Roman" w:hAnsi="Times New Roman" w:cs="Times New Roman"/>
          <w:kern w:val="36"/>
          <w:sz w:val="28"/>
          <w:szCs w:val="28"/>
        </w:rPr>
        <w:t>»</w:t>
      </w:r>
      <w:r w:rsidRPr="00714FDD">
        <w:rPr>
          <w:rFonts w:ascii="Times New Roman" w:eastAsia="Times New Roman" w:hAnsi="Times New Roman" w:cs="Times New Roman"/>
          <w:bCs/>
          <w:color w:val="000000"/>
          <w:kern w:val="36"/>
          <w:sz w:val="28"/>
          <w:szCs w:val="28"/>
        </w:rPr>
        <w:t xml:space="preserve"> </w:t>
      </w:r>
      <w:r w:rsidRPr="00EF2C36">
        <w:rPr>
          <w:rFonts w:ascii="Times New Roman" w:hAnsi="Times New Roman" w:cs="Times New Roman"/>
          <w:sz w:val="28"/>
          <w:szCs w:val="28"/>
        </w:rPr>
        <w:t xml:space="preserve">на территории </w:t>
      </w:r>
      <w:r w:rsidR="00F4725B" w:rsidRPr="00F4725B">
        <w:rPr>
          <w:rFonts w:ascii="Times New Roman" w:hAnsi="Times New Roman" w:cs="Times New Roman"/>
          <w:sz w:val="28"/>
          <w:szCs w:val="28"/>
        </w:rPr>
        <w:t>Первомайского</w:t>
      </w:r>
      <w:r>
        <w:rPr>
          <w:rFonts w:ascii="Times New Roman" w:hAnsi="Times New Roman" w:cs="Times New Roman"/>
          <w:sz w:val="28"/>
          <w:szCs w:val="28"/>
        </w:rPr>
        <w:t xml:space="preserve"> </w:t>
      </w:r>
      <w:r w:rsidRPr="00EF2C36">
        <w:rPr>
          <w:rFonts w:ascii="Times New Roman" w:hAnsi="Times New Roman" w:cs="Times New Roman"/>
          <w:sz w:val="28"/>
          <w:szCs w:val="28"/>
        </w:rPr>
        <w:t xml:space="preserve">сельского поселения </w:t>
      </w:r>
      <w:r w:rsidRPr="004E4E02">
        <w:rPr>
          <w:rFonts w:ascii="Times New Roman" w:hAnsi="Times New Roman" w:cs="Times New Roman"/>
          <w:sz w:val="28"/>
          <w:szCs w:val="28"/>
        </w:rPr>
        <w:t xml:space="preserve">Подгоренского </w:t>
      </w:r>
      <w:r w:rsidRPr="00EF2C36">
        <w:rPr>
          <w:rFonts w:ascii="Times New Roman" w:hAnsi="Times New Roman" w:cs="Times New Roman"/>
          <w:sz w:val="28"/>
          <w:szCs w:val="28"/>
        </w:rPr>
        <w:t>муниципального района Воронежской области согласно приложению к настоящему постановлению.</w:t>
      </w:r>
    </w:p>
    <w:p w:rsidR="00A7207C" w:rsidRPr="005F7C01" w:rsidRDefault="006A6B9C" w:rsidP="00CD2F4B">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2. Настоящее постановление вступает в силу со дня его официального опубликования.</w:t>
      </w:r>
    </w:p>
    <w:p w:rsidR="00A7207C" w:rsidRDefault="006A6B9C">
      <w:pPr>
        <w:pStyle w:val="affffff5"/>
        <w:tabs>
          <w:tab w:val="left" w:pos="900"/>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t>3. Контроль за исполнением настоящего постановления оставляю за собой.</w:t>
      </w: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spacing w:after="0" w:line="240" w:lineRule="auto"/>
        <w:jc w:val="both"/>
        <w:rPr>
          <w:rFonts w:ascii="Times New Roman" w:hAnsi="Times New Roman"/>
          <w:sz w:val="28"/>
          <w:szCs w:val="28"/>
        </w:rPr>
      </w:pPr>
    </w:p>
    <w:p w:rsidR="00500168" w:rsidRDefault="00500168" w:rsidP="00500168">
      <w:pPr>
        <w:tabs>
          <w:tab w:val="left" w:pos="900"/>
        </w:tabs>
        <w:rPr>
          <w:rFonts w:ascii="Times New Roman" w:hAnsi="Times New Roman"/>
          <w:sz w:val="28"/>
          <w:szCs w:val="28"/>
        </w:rPr>
      </w:pPr>
    </w:p>
    <w:p w:rsidR="00500168" w:rsidRDefault="00F4725B" w:rsidP="00500168">
      <w:pPr>
        <w:tabs>
          <w:tab w:val="left" w:pos="900"/>
        </w:tabs>
        <w:spacing w:after="0" w:line="240" w:lineRule="auto"/>
        <w:rPr>
          <w:rFonts w:ascii="Times New Roman" w:hAnsi="Times New Roman"/>
          <w:sz w:val="28"/>
          <w:szCs w:val="28"/>
        </w:rPr>
      </w:pPr>
      <w:r>
        <w:rPr>
          <w:rFonts w:ascii="Times New Roman" w:hAnsi="Times New Roman"/>
          <w:sz w:val="28"/>
          <w:szCs w:val="28"/>
        </w:rPr>
        <w:t>Глава Первомайского</w:t>
      </w:r>
    </w:p>
    <w:p w:rsidR="00500168" w:rsidRPr="004E4E02" w:rsidRDefault="00500168" w:rsidP="00500168">
      <w:pPr>
        <w:tabs>
          <w:tab w:val="left" w:pos="900"/>
        </w:tabs>
        <w:spacing w:after="0" w:line="240" w:lineRule="auto"/>
        <w:rPr>
          <w:rFonts w:ascii="Times New Roman" w:hAnsi="Times New Roman"/>
          <w:sz w:val="28"/>
          <w:szCs w:val="28"/>
        </w:rPr>
      </w:pPr>
      <w:r>
        <w:rPr>
          <w:rFonts w:ascii="Times New Roman" w:hAnsi="Times New Roman"/>
          <w:sz w:val="28"/>
          <w:szCs w:val="28"/>
        </w:rPr>
        <w:t>сельского посе</w:t>
      </w:r>
      <w:r w:rsidR="00F4725B">
        <w:rPr>
          <w:rFonts w:ascii="Times New Roman" w:hAnsi="Times New Roman"/>
          <w:sz w:val="28"/>
          <w:szCs w:val="28"/>
        </w:rPr>
        <w:t>ления                                                         И.В. Белодедова</w:t>
      </w:r>
    </w:p>
    <w:p w:rsidR="00500168" w:rsidRPr="00500168" w:rsidRDefault="00500168" w:rsidP="00500168">
      <w:pPr>
        <w:tabs>
          <w:tab w:val="left" w:pos="900"/>
        </w:tabs>
        <w:spacing w:after="0" w:line="240" w:lineRule="auto"/>
        <w:jc w:val="both"/>
        <w:rPr>
          <w:rFonts w:ascii="Times New Roman" w:hAnsi="Times New Roman"/>
          <w:sz w:val="28"/>
          <w:szCs w:val="28"/>
        </w:rPr>
      </w:pPr>
    </w:p>
    <w:p w:rsidR="00A7207C" w:rsidRPr="005F7C01" w:rsidRDefault="00A7207C">
      <w:pPr>
        <w:ind w:left="3969"/>
        <w:rPr>
          <w:rFonts w:ascii="Times New Roman" w:hAnsi="Times New Roman"/>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A7207C" w:rsidRPr="005F7C01" w:rsidRDefault="00A7207C">
      <w:pPr>
        <w:tabs>
          <w:tab w:val="left" w:pos="0"/>
        </w:tabs>
        <w:rPr>
          <w:rFonts w:ascii="Times New Roman" w:hAnsi="Times New Roman"/>
          <w:b/>
          <w:i/>
          <w:sz w:val="28"/>
          <w:szCs w:val="28"/>
        </w:rPr>
      </w:pPr>
    </w:p>
    <w:p w:rsidR="00500168" w:rsidRPr="00F4725B" w:rsidRDefault="006A6B9C" w:rsidP="00500168">
      <w:pPr>
        <w:spacing w:after="0" w:line="240" w:lineRule="auto"/>
        <w:jc w:val="right"/>
        <w:rPr>
          <w:rFonts w:ascii="Times New Roman" w:hAnsi="Times New Roman"/>
          <w:sz w:val="26"/>
          <w:szCs w:val="26"/>
        </w:rPr>
      </w:pPr>
      <w:r w:rsidRPr="005F7C01">
        <w:rPr>
          <w:i/>
          <w:szCs w:val="28"/>
        </w:rPr>
        <w:br w:type="page" w:clear="all"/>
      </w:r>
      <w:bookmarkStart w:id="0" w:name="sub_1206"/>
      <w:bookmarkEnd w:id="0"/>
      <w:r w:rsidR="00500168" w:rsidRPr="00F4725B">
        <w:rPr>
          <w:rFonts w:ascii="Times New Roman" w:hAnsi="Times New Roman"/>
          <w:sz w:val="26"/>
          <w:szCs w:val="26"/>
        </w:rPr>
        <w:lastRenderedPageBreak/>
        <w:t>Приложение</w:t>
      </w:r>
    </w:p>
    <w:p w:rsidR="00500168" w:rsidRPr="00F4725B" w:rsidRDefault="00500168" w:rsidP="00500168">
      <w:pPr>
        <w:spacing w:after="0" w:line="240" w:lineRule="auto"/>
        <w:jc w:val="right"/>
        <w:rPr>
          <w:rFonts w:ascii="Times New Roman" w:hAnsi="Times New Roman"/>
          <w:sz w:val="26"/>
          <w:szCs w:val="26"/>
        </w:rPr>
      </w:pPr>
      <w:r w:rsidRPr="00F4725B">
        <w:rPr>
          <w:rFonts w:ascii="Times New Roman" w:hAnsi="Times New Roman"/>
          <w:sz w:val="26"/>
          <w:szCs w:val="26"/>
        </w:rPr>
        <w:t>к постановлению администрации</w:t>
      </w:r>
    </w:p>
    <w:p w:rsidR="00500168" w:rsidRPr="00F4725B" w:rsidRDefault="00500168" w:rsidP="00500168">
      <w:pPr>
        <w:spacing w:after="0" w:line="240" w:lineRule="auto"/>
        <w:jc w:val="center"/>
        <w:rPr>
          <w:rFonts w:ascii="Times New Roman" w:hAnsi="Times New Roman"/>
          <w:sz w:val="26"/>
          <w:szCs w:val="26"/>
        </w:rPr>
      </w:pPr>
      <w:r w:rsidRPr="00F4725B">
        <w:rPr>
          <w:rFonts w:ascii="Times New Roman" w:hAnsi="Times New Roman"/>
          <w:sz w:val="26"/>
          <w:szCs w:val="26"/>
        </w:rPr>
        <w:t xml:space="preserve">                                                                           </w:t>
      </w:r>
      <w:r w:rsidRPr="00F4725B">
        <w:rPr>
          <w:rFonts w:ascii="Times New Roman" w:hAnsi="Times New Roman" w:cs="Times New Roman"/>
          <w:sz w:val="26"/>
          <w:szCs w:val="26"/>
        </w:rPr>
        <w:t xml:space="preserve"> </w:t>
      </w:r>
      <w:r w:rsidR="00F4725B" w:rsidRPr="00F4725B">
        <w:rPr>
          <w:rFonts w:ascii="Times New Roman" w:hAnsi="Times New Roman" w:cs="Times New Roman"/>
          <w:sz w:val="26"/>
          <w:szCs w:val="26"/>
        </w:rPr>
        <w:t>Первомайского</w:t>
      </w:r>
      <w:r w:rsidRPr="00F4725B">
        <w:rPr>
          <w:rFonts w:ascii="Times New Roman" w:hAnsi="Times New Roman"/>
          <w:sz w:val="26"/>
          <w:szCs w:val="26"/>
        </w:rPr>
        <w:t xml:space="preserve">  сельского поселения</w:t>
      </w:r>
    </w:p>
    <w:p w:rsidR="00500168" w:rsidRPr="00F4725B" w:rsidRDefault="00500168" w:rsidP="00500168">
      <w:pPr>
        <w:spacing w:after="0" w:line="240" w:lineRule="auto"/>
        <w:jc w:val="right"/>
        <w:rPr>
          <w:rFonts w:ascii="Times New Roman" w:hAnsi="Times New Roman"/>
          <w:sz w:val="26"/>
          <w:szCs w:val="26"/>
        </w:rPr>
      </w:pPr>
      <w:r w:rsidRPr="00F4725B">
        <w:rPr>
          <w:rFonts w:ascii="Times New Roman" w:hAnsi="Times New Roman" w:cs="Times New Roman"/>
          <w:sz w:val="26"/>
          <w:szCs w:val="26"/>
        </w:rPr>
        <w:t>Подгоренского</w:t>
      </w:r>
      <w:r w:rsidRPr="00F4725B">
        <w:rPr>
          <w:rFonts w:ascii="Times New Roman" w:hAnsi="Times New Roman"/>
          <w:sz w:val="26"/>
          <w:szCs w:val="26"/>
        </w:rPr>
        <w:t xml:space="preserve"> муниципального района </w:t>
      </w:r>
    </w:p>
    <w:p w:rsidR="00500168" w:rsidRPr="00F4725B" w:rsidRDefault="00500168" w:rsidP="00500168">
      <w:pPr>
        <w:spacing w:after="0" w:line="240" w:lineRule="auto"/>
        <w:jc w:val="right"/>
        <w:rPr>
          <w:rFonts w:ascii="Times New Roman" w:hAnsi="Times New Roman"/>
          <w:sz w:val="26"/>
          <w:szCs w:val="26"/>
        </w:rPr>
      </w:pPr>
      <w:r w:rsidRPr="00F4725B">
        <w:rPr>
          <w:rFonts w:ascii="Times New Roman" w:hAnsi="Times New Roman"/>
          <w:sz w:val="26"/>
          <w:szCs w:val="26"/>
        </w:rPr>
        <w:t>Воронежской области</w:t>
      </w:r>
    </w:p>
    <w:p w:rsidR="00500168" w:rsidRPr="00F4725B" w:rsidRDefault="00500168" w:rsidP="00500168">
      <w:pPr>
        <w:spacing w:after="0" w:line="240" w:lineRule="auto"/>
        <w:ind w:hanging="5103"/>
        <w:jc w:val="right"/>
        <w:rPr>
          <w:rFonts w:ascii="Times New Roman" w:hAnsi="Times New Roman"/>
          <w:sz w:val="26"/>
          <w:szCs w:val="26"/>
        </w:rPr>
      </w:pPr>
      <w:r w:rsidRPr="00F4725B">
        <w:rPr>
          <w:rFonts w:ascii="Times New Roman" w:hAnsi="Times New Roman"/>
          <w:sz w:val="26"/>
          <w:szCs w:val="26"/>
        </w:rPr>
        <w:t>от «__»__________2024 г. № ___</w:t>
      </w:r>
    </w:p>
    <w:p w:rsidR="00A7207C" w:rsidRPr="00F4725B" w:rsidRDefault="00A7207C" w:rsidP="00500168">
      <w:pPr>
        <w:tabs>
          <w:tab w:val="left" w:pos="5103"/>
        </w:tabs>
        <w:spacing w:after="0" w:line="240" w:lineRule="auto"/>
        <w:ind w:left="5103"/>
        <w:jc w:val="both"/>
        <w:rPr>
          <w:rFonts w:ascii="Times New Roman" w:hAnsi="Times New Roman" w:cs="Times New Roman"/>
          <w:b/>
          <w:bCs/>
          <w:sz w:val="26"/>
          <w:szCs w:val="26"/>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A7207C">
      <w:pPr>
        <w:pStyle w:val="1"/>
        <w:spacing w:before="0" w:after="0" w:line="240" w:lineRule="auto"/>
        <w:rPr>
          <w:rFonts w:ascii="Times New Roman" w:hAnsi="Times New Roman" w:cs="Times New Roman"/>
          <w:b w:val="0"/>
          <w:bCs w:val="0"/>
          <w:sz w:val="28"/>
          <w:szCs w:val="28"/>
        </w:rPr>
      </w:pPr>
    </w:p>
    <w:p w:rsidR="00A7207C" w:rsidRPr="005F7C01" w:rsidRDefault="006A6B9C">
      <w:pPr>
        <w:pStyle w:val="1"/>
        <w:spacing w:after="0" w:line="240" w:lineRule="auto"/>
        <w:rPr>
          <w:rFonts w:ascii="Times New Roman" w:hAnsi="Times New Roman" w:cs="Times New Roman"/>
          <w:bCs w:val="0"/>
          <w:sz w:val="28"/>
          <w:szCs w:val="28"/>
        </w:rPr>
      </w:pPr>
      <w:r w:rsidRPr="005F7C01">
        <w:rPr>
          <w:rFonts w:ascii="Times New Roman" w:hAnsi="Times New Roman" w:cs="Times New Roman"/>
          <w:bCs w:val="0"/>
          <w:sz w:val="28"/>
          <w:szCs w:val="28"/>
        </w:rPr>
        <w:t xml:space="preserve">Административный регламент </w:t>
      </w:r>
    </w:p>
    <w:p w:rsidR="00500168" w:rsidRPr="00D21E80" w:rsidRDefault="006A6B9C" w:rsidP="00D21E80">
      <w:pPr>
        <w:pStyle w:val="93"/>
        <w:shd w:val="clear" w:color="auto" w:fill="auto"/>
        <w:spacing w:after="0" w:line="240" w:lineRule="auto"/>
        <w:ind w:firstLine="0"/>
        <w:jc w:val="center"/>
        <w:rPr>
          <w:b/>
          <w:i w:val="0"/>
          <w:sz w:val="28"/>
          <w:szCs w:val="28"/>
        </w:rPr>
      </w:pPr>
      <w:r w:rsidRPr="00500168">
        <w:rPr>
          <w:b/>
          <w:bCs/>
          <w:i w:val="0"/>
          <w:sz w:val="28"/>
          <w:szCs w:val="28"/>
        </w:rPr>
        <w:t>по предоставлению муниципальной услуги «П</w:t>
      </w:r>
      <w:r w:rsidRPr="00500168">
        <w:rPr>
          <w:b/>
          <w:bCs/>
          <w:i w:val="0"/>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00168">
        <w:rPr>
          <w:b/>
          <w:bCs/>
          <w:i w:val="0"/>
          <w:sz w:val="28"/>
          <w:szCs w:val="28"/>
        </w:rPr>
        <w:t>»</w:t>
      </w:r>
      <w:r w:rsidRPr="005F7C01">
        <w:rPr>
          <w:sz w:val="28"/>
          <w:szCs w:val="28"/>
        </w:rPr>
        <w:t xml:space="preserve"> </w:t>
      </w:r>
      <w:r w:rsidR="00500168" w:rsidRPr="00BC6424">
        <w:rPr>
          <w:b/>
          <w:i w:val="0"/>
          <w:sz w:val="28"/>
          <w:szCs w:val="28"/>
        </w:rPr>
        <w:t>территории</w:t>
      </w:r>
      <w:r w:rsidR="00500168">
        <w:rPr>
          <w:b/>
          <w:i w:val="0"/>
          <w:sz w:val="28"/>
          <w:szCs w:val="28"/>
        </w:rPr>
        <w:t xml:space="preserve"> </w:t>
      </w:r>
      <w:r w:rsidR="00F4725B">
        <w:rPr>
          <w:b/>
          <w:i w:val="0"/>
          <w:sz w:val="28"/>
          <w:szCs w:val="28"/>
        </w:rPr>
        <w:t>Первомайского</w:t>
      </w:r>
      <w:r w:rsidR="00500168">
        <w:rPr>
          <w:b/>
          <w:i w:val="0"/>
          <w:sz w:val="28"/>
          <w:szCs w:val="28"/>
        </w:rPr>
        <w:t xml:space="preserve"> </w:t>
      </w:r>
      <w:r w:rsidR="00500168" w:rsidRPr="00525207">
        <w:rPr>
          <w:b/>
          <w:i w:val="0"/>
          <w:sz w:val="28"/>
          <w:szCs w:val="28"/>
        </w:rPr>
        <w:t>сель</w:t>
      </w:r>
      <w:r w:rsidR="00500168">
        <w:rPr>
          <w:b/>
          <w:i w:val="0"/>
          <w:sz w:val="28"/>
          <w:szCs w:val="28"/>
        </w:rPr>
        <w:t xml:space="preserve">ского поселения </w:t>
      </w:r>
      <w:r w:rsidR="00500168" w:rsidRPr="00B92CE1">
        <w:rPr>
          <w:b/>
          <w:i w:val="0"/>
          <w:sz w:val="28"/>
          <w:szCs w:val="28"/>
        </w:rPr>
        <w:t>Подгоренского</w:t>
      </w:r>
      <w:r w:rsidR="00D21E80">
        <w:rPr>
          <w:b/>
          <w:i w:val="0"/>
          <w:sz w:val="28"/>
          <w:szCs w:val="28"/>
        </w:rPr>
        <w:t xml:space="preserve"> муниципального района </w:t>
      </w:r>
      <w:r w:rsidR="00500168" w:rsidRPr="00D21E80">
        <w:rPr>
          <w:b/>
          <w:i w:val="0"/>
          <w:sz w:val="28"/>
          <w:szCs w:val="28"/>
        </w:rPr>
        <w:t>Воронежской области</w:t>
      </w:r>
    </w:p>
    <w:p w:rsidR="00A7207C" w:rsidRPr="005F7C01" w:rsidRDefault="00A7207C" w:rsidP="00500168">
      <w:pPr>
        <w:pStyle w:val="1"/>
        <w:spacing w:after="0" w:line="240" w:lineRule="auto"/>
        <w:rPr>
          <w:rFonts w:ascii="Times New Roman" w:hAnsi="Times New Roman" w:cs="Times New Roman"/>
          <w:sz w:val="28"/>
          <w:szCs w:val="28"/>
        </w:rPr>
      </w:pPr>
    </w:p>
    <w:p w:rsidR="00A7207C" w:rsidRPr="005F7C01" w:rsidRDefault="006A6B9C">
      <w:pPr>
        <w:pStyle w:val="1"/>
        <w:numPr>
          <w:ilvl w:val="0"/>
          <w:numId w:val="4"/>
        </w:numPr>
        <w:spacing w:before="0" w:after="0" w:line="240" w:lineRule="auto"/>
        <w:rPr>
          <w:rFonts w:ascii="Times New Roman" w:hAnsi="Times New Roman" w:cs="Times New Roman"/>
          <w:bCs w:val="0"/>
          <w:sz w:val="28"/>
          <w:szCs w:val="28"/>
        </w:rPr>
      </w:pPr>
      <w:bookmarkStart w:id="1" w:name="sub_1100"/>
      <w:bookmarkEnd w:id="1"/>
      <w:r w:rsidRPr="005F7C01">
        <w:rPr>
          <w:rFonts w:ascii="Times New Roman" w:hAnsi="Times New Roman" w:cs="Times New Roman"/>
          <w:bCs w:val="0"/>
          <w:sz w:val="28"/>
          <w:szCs w:val="28"/>
        </w:rPr>
        <w:t>Общие положения</w:t>
      </w:r>
    </w:p>
    <w:p w:rsidR="00A7207C" w:rsidRPr="005F7C01" w:rsidRDefault="00A7207C">
      <w:pPr>
        <w:pStyle w:val="a0"/>
        <w:jc w:val="center"/>
        <w:rPr>
          <w:b/>
          <w:color w:val="auto"/>
          <w:szCs w:val="28"/>
        </w:rPr>
      </w:pPr>
    </w:p>
    <w:p w:rsidR="00A7207C" w:rsidRPr="005F7C01" w:rsidRDefault="006A6B9C">
      <w:pPr>
        <w:pStyle w:val="a0"/>
        <w:jc w:val="center"/>
        <w:rPr>
          <w:b/>
          <w:color w:val="auto"/>
          <w:szCs w:val="28"/>
        </w:rPr>
      </w:pPr>
      <w:r w:rsidRPr="005F7C01">
        <w:rPr>
          <w:b/>
          <w:color w:val="auto"/>
          <w:szCs w:val="28"/>
        </w:rPr>
        <w:t>1.</w:t>
      </w:r>
      <w:r w:rsidRPr="005F7C01">
        <w:rPr>
          <w:b/>
          <w:color w:val="auto"/>
          <w:szCs w:val="28"/>
        </w:rPr>
        <w:tab/>
        <w:t>Предмет регулирования административного регламента</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F4725B">
        <w:t>Первомайского</w:t>
      </w:r>
      <w:r w:rsidR="00217CF6">
        <w:t xml:space="preserve"> </w:t>
      </w:r>
      <w:r w:rsidR="00217CF6" w:rsidRPr="00853924">
        <w:t>се</w:t>
      </w:r>
      <w:r w:rsidR="00217CF6">
        <w:t>льского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Администрация)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r w:rsidRPr="005F7C01">
        <w:rPr>
          <w:color w:val="auto"/>
          <w:szCs w:val="28"/>
        </w:rPr>
        <w:t xml:space="preserve"> на территории </w:t>
      </w:r>
      <w:r w:rsidR="00F4725B">
        <w:t>Первомайского</w:t>
      </w:r>
      <w:r w:rsidR="00217CF6">
        <w:t xml:space="preserve"> </w:t>
      </w:r>
      <w:r w:rsidR="00217CF6" w:rsidRPr="00853924">
        <w:t>се</w:t>
      </w:r>
      <w:r w:rsidR="00217CF6">
        <w:t>льского поселения</w:t>
      </w:r>
      <w:r w:rsidR="00217CF6" w:rsidRPr="00853924">
        <w:t xml:space="preserve"> </w:t>
      </w:r>
      <w:r w:rsidR="00217CF6" w:rsidRPr="004E4E02">
        <w:t>Подгоренского</w:t>
      </w:r>
      <w:r w:rsidR="00217CF6" w:rsidRPr="00853924">
        <w:t xml:space="preserve"> муниципального района Воронежской области</w:t>
      </w:r>
      <w:r w:rsidRPr="005F7C01">
        <w:rPr>
          <w:color w:val="auto"/>
          <w:szCs w:val="28"/>
        </w:rPr>
        <w:t xml:space="preserve"> (далее – Административный регламент, Муниципальная услуга).</w:t>
      </w:r>
    </w:p>
    <w:p w:rsidR="00A7207C" w:rsidRPr="005F7C01" w:rsidRDefault="006A6B9C">
      <w:pPr>
        <w:pStyle w:val="a0"/>
        <w:spacing w:after="0" w:line="240" w:lineRule="auto"/>
        <w:ind w:firstLine="567"/>
        <w:jc w:val="both"/>
        <w:rPr>
          <w:color w:val="auto"/>
          <w:szCs w:val="28"/>
        </w:rPr>
      </w:pPr>
      <w:r w:rsidRPr="005F7C01">
        <w:rPr>
          <w:color w:val="auto"/>
          <w:szCs w:val="2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1.3. Административный регламент применяется в случаях, если планируется строительство или реконструкция объекта капитального </w:t>
      </w:r>
      <w:r w:rsidRPr="005F7C01">
        <w:rPr>
          <w:rFonts w:eastAsia="Times New Roman"/>
          <w:color w:val="auto"/>
          <w:szCs w:val="28"/>
        </w:rPr>
        <w:lastRenderedPageBreak/>
        <w:t>строительства с отклонением от предельных параметров разрешенного строительства, по любому из следующих оснований:</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1.3.1. размеры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1.3.2. конфигурация, инженерно-геологические или иные характеристики земельного участка неблагоприятны для застройки;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2. Круг заявителей</w:t>
      </w:r>
    </w:p>
    <w:p w:rsidR="00A7207C" w:rsidRPr="005F7C01" w:rsidRDefault="00A7207C">
      <w:pPr>
        <w:pStyle w:val="a0"/>
        <w:spacing w:after="0" w:line="240" w:lineRule="auto"/>
        <w:jc w:val="center"/>
        <w:rPr>
          <w:color w:val="auto"/>
          <w:szCs w:val="28"/>
        </w:rPr>
      </w:pP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5F7C01">
        <w:rPr>
          <w:rFonts w:ascii="Times New Roman" w:hAnsi="Times New Roman" w:cs="Times New Roman"/>
          <w:sz w:val="28"/>
          <w:szCs w:val="28"/>
        </w:rPr>
        <w:t>органов государственных внебюджетных фондов и их территориальных органов</w:t>
      </w:r>
      <w:r w:rsidRPr="005F7C01">
        <w:rPr>
          <w:rFonts w:ascii="Times New Roman" w:eastAsia="Times New Roman" w:hAnsi="Times New Roman" w:cs="Times New Roman"/>
          <w:sz w:val="28"/>
          <w:szCs w:val="28"/>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rsidR="00A7207C" w:rsidRPr="005F7C01" w:rsidRDefault="006A6B9C">
      <w:pPr>
        <w:spacing w:after="0" w:line="240" w:lineRule="auto"/>
        <w:ind w:firstLine="567"/>
        <w:jc w:val="both"/>
        <w:rPr>
          <w:rFonts w:ascii="Times New Roman" w:hAnsi="Times New Roman" w:cs="Times New Roman"/>
          <w:szCs w:val="28"/>
        </w:rPr>
      </w:pPr>
      <w:r w:rsidRPr="005F7C01">
        <w:rPr>
          <w:rFonts w:ascii="Times New Roman" w:eastAsia="Times New Roman" w:hAnsi="Times New Roman" w:cs="Times New Roman"/>
          <w:sz w:val="28"/>
          <w:szCs w:val="28"/>
        </w:rPr>
        <w:t xml:space="preserve">2.2. </w:t>
      </w:r>
      <w:r w:rsidRPr="005F7C01">
        <w:rPr>
          <w:rFonts w:ascii="Times New Roman" w:hAnsi="Times New Roman" w:cs="Times New Roman"/>
          <w:sz w:val="28"/>
          <w:szCs w:val="28"/>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3. Требования к порядку информирования о предоставлении</w:t>
      </w:r>
    </w:p>
    <w:p w:rsidR="00A7207C" w:rsidRPr="005F7C01" w:rsidRDefault="006A6B9C">
      <w:pPr>
        <w:pStyle w:val="a0"/>
        <w:spacing w:after="0" w:line="240" w:lineRule="auto"/>
        <w:jc w:val="center"/>
        <w:rPr>
          <w:b/>
          <w:color w:val="auto"/>
          <w:szCs w:val="28"/>
        </w:rPr>
      </w:pPr>
      <w:r w:rsidRPr="005F7C01">
        <w:rPr>
          <w:b/>
          <w:color w:val="auto"/>
          <w:szCs w:val="28"/>
        </w:rPr>
        <w:t>муниципальной услуги.</w:t>
      </w:r>
    </w:p>
    <w:p w:rsidR="00A7207C" w:rsidRPr="005F7C01" w:rsidRDefault="00A7207C">
      <w:pPr>
        <w:pStyle w:val="a0"/>
        <w:spacing w:after="0" w:line="240" w:lineRule="auto"/>
        <w:jc w:val="both"/>
        <w:rPr>
          <w:color w:val="auto"/>
          <w:szCs w:val="28"/>
        </w:rPr>
      </w:pPr>
    </w:p>
    <w:p w:rsidR="00A7207C" w:rsidRPr="00D45126" w:rsidRDefault="006A6B9C">
      <w:pPr>
        <w:pStyle w:val="a1"/>
        <w:spacing w:after="0" w:line="240" w:lineRule="auto"/>
        <w:ind w:firstLine="567"/>
        <w:jc w:val="both"/>
        <w:rPr>
          <w:rFonts w:cs="Times New Roman"/>
          <w:sz w:val="32"/>
          <w:szCs w:val="28"/>
        </w:rPr>
      </w:pPr>
      <w:r w:rsidRPr="005F7C01">
        <w:rPr>
          <w:rFonts w:cs="Times New Roman"/>
          <w:sz w:val="28"/>
          <w:szCs w:val="28"/>
        </w:rPr>
        <w:t>3.1.</w:t>
      </w:r>
      <w:r w:rsidRPr="005F7C01">
        <w:rPr>
          <w:rFonts w:cs="Times New Roman"/>
          <w:sz w:val="28"/>
          <w:szCs w:val="28"/>
        </w:rPr>
        <w:tab/>
        <w:t>Прием заявителей по вопросу предоставления Муниципальной услуг</w:t>
      </w:r>
      <w:r w:rsidR="00217CF6">
        <w:rPr>
          <w:rFonts w:cs="Times New Roman"/>
          <w:sz w:val="28"/>
          <w:szCs w:val="28"/>
        </w:rPr>
        <w:t xml:space="preserve">и осуществляется </w:t>
      </w:r>
      <w:r w:rsidR="00F4725B">
        <w:rPr>
          <w:rFonts w:cs="Times New Roman"/>
          <w:sz w:val="28"/>
          <w:szCs w:val="28"/>
        </w:rPr>
        <w:t xml:space="preserve">администрацией </w:t>
      </w:r>
      <w:r w:rsidR="00F4725B" w:rsidRPr="005F7C01">
        <w:rPr>
          <w:rFonts w:cs="Times New Roman"/>
          <w:sz w:val="28"/>
          <w:szCs w:val="28"/>
        </w:rPr>
        <w:t>Первомайского</w:t>
      </w:r>
      <w:r w:rsidR="00217CF6" w:rsidRPr="00D45126">
        <w:rPr>
          <w:sz w:val="28"/>
        </w:rPr>
        <w:t xml:space="preserve"> сельского поселения Подгоренского муниципального района Воронежской области</w:t>
      </w:r>
      <w:r w:rsidR="00217CF6" w:rsidRPr="00D45126">
        <w:rPr>
          <w:rFonts w:cs="Times New Roman"/>
          <w:sz w:val="32"/>
          <w:szCs w:val="28"/>
        </w:rPr>
        <w:t xml:space="preserve"> </w:t>
      </w:r>
      <w:r w:rsidRPr="00D45126">
        <w:rPr>
          <w:rFonts w:cs="Times New Roman"/>
          <w:sz w:val="32"/>
          <w:szCs w:val="28"/>
        </w:rPr>
        <w:t>или МФЦ.</w:t>
      </w:r>
    </w:p>
    <w:p w:rsidR="00A7207C" w:rsidRPr="005F7C01" w:rsidRDefault="006A6B9C">
      <w:pPr>
        <w:tabs>
          <w:tab w:val="left" w:pos="113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 xml:space="preserve">3.2. На официальном сайте </w:t>
      </w:r>
      <w:r w:rsidR="00D45126">
        <w:rPr>
          <w:rFonts w:ascii="Times New Roman" w:hAnsi="Times New Roman" w:cs="Times New Roman"/>
          <w:spacing w:val="7"/>
          <w:sz w:val="28"/>
          <w:szCs w:val="28"/>
        </w:rPr>
        <w:t>Администрации</w:t>
      </w:r>
      <w:r w:rsidRPr="005F7C01">
        <w:rPr>
          <w:rFonts w:ascii="Times New Roman" w:hAnsi="Times New Roman" w:cs="Times New Roman"/>
          <w:spacing w:val="7"/>
          <w:sz w:val="28"/>
          <w:szCs w:val="28"/>
        </w:rPr>
        <w:t xml:space="preserve"> (</w:t>
      </w:r>
      <w:hyperlink r:id="rId8" w:history="1">
        <w:r w:rsidR="006D23F2" w:rsidRPr="006D23F2">
          <w:rPr>
            <w:rStyle w:val="affffff9"/>
            <w:rFonts w:ascii="Times New Roman" w:hAnsi="Times New Roman" w:cs="Times New Roman"/>
            <w:color w:val="000000" w:themeColor="text1"/>
            <w:sz w:val="28"/>
            <w:szCs w:val="28"/>
          </w:rPr>
          <w:t>https://pervomajskoe-podgorenskij-r20.gosweb.gosuslugi.ru</w:t>
        </w:r>
      </w:hyperlink>
      <w:r w:rsidRPr="005F7C01">
        <w:rPr>
          <w:rFonts w:ascii="Times New Roman" w:hAnsi="Times New Roman" w:cs="Times New Roman"/>
          <w:spacing w:val="7"/>
          <w:sz w:val="28"/>
          <w:szCs w:val="28"/>
        </w:rPr>
        <w:t>) (далее - сайт) в информационно-коммуникационной с</w:t>
      </w:r>
      <w:bookmarkStart w:id="2" w:name="_GoBack"/>
      <w:bookmarkEnd w:id="2"/>
      <w:r w:rsidRPr="005F7C01">
        <w:rPr>
          <w:rFonts w:ascii="Times New Roman" w:hAnsi="Times New Roman" w:cs="Times New Roman"/>
          <w:spacing w:val="7"/>
          <w:sz w:val="28"/>
          <w:szCs w:val="28"/>
        </w:rPr>
        <w:t xml:space="preserve">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tooltip="http://www.gosuslugi.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gosuslugi</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0" w:tooltip="http://www.govvrn.ru" w:history="1">
        <w:r w:rsidRPr="005F7C01">
          <w:rPr>
            <w:rStyle w:val="affffff9"/>
            <w:rFonts w:ascii="Times New Roman" w:hAnsi="Times New Roman" w:cs="Times New Roman"/>
            <w:color w:val="auto"/>
            <w:spacing w:val="7"/>
            <w:sz w:val="28"/>
            <w:szCs w:val="28"/>
            <w:lang w:val="en-US"/>
          </w:rPr>
          <w:t>www</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govvrn</w:t>
        </w:r>
        <w:r w:rsidRPr="005F7C01">
          <w:rPr>
            <w:rStyle w:val="affffff9"/>
            <w:rFonts w:ascii="Times New Roman" w:hAnsi="Times New Roman" w:cs="Times New Roman"/>
            <w:color w:val="auto"/>
            <w:spacing w:val="7"/>
            <w:sz w:val="28"/>
            <w:szCs w:val="28"/>
          </w:rPr>
          <w:t>.</w:t>
        </w:r>
        <w:r w:rsidRPr="005F7C01">
          <w:rPr>
            <w:rStyle w:val="affffff9"/>
            <w:rFonts w:ascii="Times New Roman" w:hAnsi="Times New Roman" w:cs="Times New Roman"/>
            <w:color w:val="auto"/>
            <w:spacing w:val="7"/>
            <w:sz w:val="28"/>
            <w:szCs w:val="28"/>
            <w:lang w:val="en-US"/>
          </w:rPr>
          <w:t>ru</w:t>
        </w:r>
      </w:hyperlink>
      <w:r w:rsidRPr="005F7C01">
        <w:rPr>
          <w:rFonts w:ascii="Times New Roman" w:hAnsi="Times New Roman" w:cs="Times New Roman"/>
          <w:spacing w:val="7"/>
          <w:sz w:val="28"/>
          <w:szCs w:val="28"/>
        </w:rPr>
        <w:t xml:space="preserve"> </w:t>
      </w:r>
      <w:r w:rsidRPr="005F7C01">
        <w:rPr>
          <w:rFonts w:ascii="Times New Roman" w:hAnsi="Times New Roman" w:cs="Times New Roman"/>
          <w:spacing w:val="7"/>
          <w:sz w:val="28"/>
          <w:szCs w:val="28"/>
        </w:rPr>
        <w:lastRenderedPageBreak/>
        <w:t>(далее – региональный портал, РПГУ) обязательному размещению подлежит следующая справочная информация:</w:t>
      </w:r>
    </w:p>
    <w:p w:rsidR="00A7207C" w:rsidRPr="005F7C01" w:rsidRDefault="006A6B9C">
      <w:pPr>
        <w:numPr>
          <w:ilvl w:val="0"/>
          <w:numId w:val="20"/>
        </w:numPr>
        <w:tabs>
          <w:tab w:val="left" w:pos="111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место нахождения и график работы Администрации, МФЦ;</w:t>
      </w:r>
    </w:p>
    <w:p w:rsidR="00A7207C" w:rsidRPr="005F7C01" w:rsidRDefault="006A6B9C">
      <w:pPr>
        <w:numPr>
          <w:ilvl w:val="0"/>
          <w:numId w:val="20"/>
        </w:numPr>
        <w:tabs>
          <w:tab w:val="left" w:pos="123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справочные телефоны Администрации, МФЦ, в том числе номер телефона-автоинформатора;</w:t>
      </w:r>
    </w:p>
    <w:p w:rsidR="00A7207C" w:rsidRPr="005F7C01" w:rsidRDefault="006A6B9C">
      <w:pPr>
        <w:numPr>
          <w:ilvl w:val="0"/>
          <w:numId w:val="20"/>
        </w:numPr>
        <w:tabs>
          <w:tab w:val="left" w:pos="95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адреса официального сайта, а также электронной почты и (или) формы обратной связи МФЦ в сети «Интернет».</w:t>
      </w:r>
    </w:p>
    <w:p w:rsidR="00A7207C" w:rsidRPr="005F7C01" w:rsidRDefault="006A6B9C">
      <w:pPr>
        <w:tabs>
          <w:tab w:val="left" w:pos="140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3.3. Информирование Заявителей по вопросам предоставления Муниципальной услуги осуществляется:</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путем размещения информации на сайте, ЕПГУ, РПГУ;</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путем публикации информационных материалов в средствах массовой информации;</w:t>
      </w:r>
    </w:p>
    <w:p w:rsidR="00A7207C" w:rsidRPr="005F7C01" w:rsidRDefault="006A6B9C">
      <w:pPr>
        <w:tabs>
          <w:tab w:val="left" w:pos="114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путем размещения печатных материалов в помещениях МФЦ;</w:t>
      </w:r>
    </w:p>
    <w:p w:rsidR="00A7207C" w:rsidRPr="005F7C01" w:rsidRDefault="006A6B9C">
      <w:pPr>
        <w:tabs>
          <w:tab w:val="left" w:pos="1178"/>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посредством телефонной и факсимильной связи;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посредством ответов на обращения Заявителей по вопросу предоставления Муниципальной услуги.</w:t>
      </w:r>
    </w:p>
    <w:p w:rsidR="00A7207C" w:rsidRPr="005F7C01" w:rsidRDefault="006A6B9C">
      <w:pPr>
        <w:tabs>
          <w:tab w:val="left" w:pos="126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3.4. На ЕПГУ, РПГУ, в  МФЦ в целях информирования Заявителей по вопросам предоставления Муниципальной услуги размещается следующая информация:</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7207C" w:rsidRPr="005F7C01" w:rsidRDefault="006A6B9C">
      <w:pPr>
        <w:tabs>
          <w:tab w:val="left" w:pos="112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перечень лиц, имеющих право на получение Муниципальной услуги;</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срок предоставления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исчерпывающий перечень оснований для приостановления или отказа в предоставлении Муниципальной услуги;</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3.5. Информация на ЕПГУ, РПГУ, в МФЦ о порядке и сроках предоставления Муниципальной услуги предоставляется бесплатно.</w:t>
      </w:r>
    </w:p>
    <w:p w:rsidR="00A7207C" w:rsidRPr="005F7C01" w:rsidRDefault="006A6B9C">
      <w:pPr>
        <w:tabs>
          <w:tab w:val="left" w:pos="127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3.6. На сайте Администрации дополнительно размещаются:</w:t>
      </w:r>
    </w:p>
    <w:p w:rsidR="00A7207C" w:rsidRPr="005F7C01" w:rsidRDefault="006A6B9C">
      <w:pPr>
        <w:tabs>
          <w:tab w:val="left" w:pos="1100"/>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10"/>
          <w:sz w:val="28"/>
          <w:szCs w:val="28"/>
        </w:rPr>
        <w:t xml:space="preserve">а) полные наименования и почтовые адреса МФЦ, </w:t>
      </w:r>
      <w:r w:rsidRPr="005F7C01">
        <w:rPr>
          <w:rFonts w:ascii="Times New Roman" w:hAnsi="Times New Roman" w:cs="Times New Roman"/>
          <w:spacing w:val="7"/>
          <w:sz w:val="28"/>
          <w:szCs w:val="28"/>
        </w:rPr>
        <w:t>предоставляющие Муниципальную услугу;</w:t>
      </w:r>
    </w:p>
    <w:p w:rsidR="00A7207C" w:rsidRPr="005F7C01" w:rsidRDefault="006A6B9C">
      <w:pPr>
        <w:tabs>
          <w:tab w:val="left" w:pos="113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номера телефонов-автоинформаторов (при наличии) МФЦ, предоставляющих Муниципальную услугу;</w:t>
      </w:r>
    </w:p>
    <w:p w:rsidR="00A7207C" w:rsidRPr="005F7C01" w:rsidRDefault="006A6B9C">
      <w:pPr>
        <w:tabs>
          <w:tab w:val="left" w:pos="1115"/>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 режим работы МФЦ;</w:t>
      </w:r>
    </w:p>
    <w:p w:rsidR="00A7207C" w:rsidRPr="005F7C01" w:rsidRDefault="006A6B9C">
      <w:pPr>
        <w:tabs>
          <w:tab w:val="left" w:pos="111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г) график работы подразделения, непосредственно предоставляющего Муниципальную услугу;</w:t>
      </w:r>
    </w:p>
    <w:p w:rsidR="00A7207C" w:rsidRPr="005F7C01" w:rsidRDefault="006A6B9C">
      <w:pPr>
        <w:tabs>
          <w:tab w:val="left" w:pos="112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выдержки из нормативных правовых актов, содержащих нормы, регулирующие деятельность МФЦ по предоставлению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перечень лиц, имеющих право на получение Муниципальной услуги;</w:t>
      </w:r>
    </w:p>
    <w:p w:rsidR="00A7207C" w:rsidRPr="005F7C01" w:rsidRDefault="006A6B9C">
      <w:pPr>
        <w:tabs>
          <w:tab w:val="left" w:pos="116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A7207C" w:rsidRPr="005F7C01" w:rsidRDefault="006A6B9C">
      <w:pPr>
        <w:tabs>
          <w:tab w:val="left" w:pos="1181"/>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з) порядок и способы предварительной записи на получение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 текст Административного регламента с приложениями;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к) краткое описание порядка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л) порядок обжалования решений, действий или бездействия должностных лиц МФЦ, предоставляющих Муниципальную услугу;</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м)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rsidR="00A7207C" w:rsidRPr="005F7C01" w:rsidRDefault="006A6B9C">
      <w:pPr>
        <w:tabs>
          <w:tab w:val="left" w:pos="1274"/>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3.7. При информировании о порядке предоставления Муниципальной услуги по телефону уполномоченное лицо МФЦ, приняв вызов по телефону представляется, называет должность, наименование структурного подразделения.</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Уполномоченное лицо МФЦ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Информирование по телефону о порядке предоставления Муниципальной услуги осуществляется в соответствии с графиком работы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Во время разговора должностные лица МФЦ произносят слова четко и не прерывают разговор по причине поступления другого звонка.</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rsidR="00A7207C" w:rsidRPr="005F7C01" w:rsidRDefault="006A6B9C">
      <w:pPr>
        <w:tabs>
          <w:tab w:val="left" w:pos="1390"/>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3.8. При ответах на телефонные звонки и устные обращения по вопросам о порядке предоставления Муниципальной услуги уполномоченным лицом МФЦ обратившемуся сообщается следующая информация:</w:t>
      </w:r>
    </w:p>
    <w:p w:rsidR="00A7207C" w:rsidRPr="005F7C01" w:rsidRDefault="006A6B9C">
      <w:pPr>
        <w:tabs>
          <w:tab w:val="left" w:pos="110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а) о перечне лиц, имеющих право на получение Муниципальной услуги;</w:t>
      </w:r>
    </w:p>
    <w:p w:rsidR="00A7207C" w:rsidRPr="005F7C01" w:rsidRDefault="006A6B9C">
      <w:pPr>
        <w:tabs>
          <w:tab w:val="left" w:pos="1123"/>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lastRenderedPageBreak/>
        <w:t>в) о перечне документов, необходимых для получения Муниципальной услуги;</w:t>
      </w:r>
    </w:p>
    <w:p w:rsidR="00A7207C" w:rsidRPr="005F7C01" w:rsidRDefault="006A6B9C">
      <w:pPr>
        <w:tabs>
          <w:tab w:val="left" w:pos="1109"/>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г) о сроках предоставления Муниципальной услуги;</w:t>
      </w:r>
    </w:p>
    <w:p w:rsidR="00A7207C" w:rsidRPr="005F7C01" w:rsidRDefault="006A6B9C">
      <w:pPr>
        <w:tabs>
          <w:tab w:val="left" w:pos="1132"/>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д) об основаниях для приостановления Муниципальной услуги;</w:t>
      </w:r>
    </w:p>
    <w:p w:rsidR="00A7207C" w:rsidRPr="005F7C01" w:rsidRDefault="006A6B9C">
      <w:pPr>
        <w:tabs>
          <w:tab w:val="left" w:pos="1167"/>
        </w:tabs>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е) об основаниях для отказа в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ж) о месте размещения на ЕПГУ, РПГУ информации по вопросам предоставления Муниципальной услуги.</w:t>
      </w:r>
    </w:p>
    <w:p w:rsidR="00A7207C" w:rsidRPr="005F7C01" w:rsidRDefault="006A6B9C">
      <w:pPr>
        <w:tabs>
          <w:tab w:val="left" w:pos="1396"/>
        </w:tabs>
        <w:spacing w:after="0" w:line="240" w:lineRule="auto"/>
        <w:ind w:firstLine="567"/>
        <w:jc w:val="both"/>
        <w:rPr>
          <w:rFonts w:ascii="Times New Roman" w:hAnsi="Times New Roman" w:cs="Times New Roman"/>
          <w:spacing w:val="10"/>
          <w:sz w:val="28"/>
          <w:szCs w:val="28"/>
        </w:rPr>
      </w:pPr>
      <w:r w:rsidRPr="005F7C01">
        <w:rPr>
          <w:rFonts w:ascii="Times New Roman" w:hAnsi="Times New Roman" w:cs="Times New Roman"/>
          <w:spacing w:val="7"/>
          <w:sz w:val="28"/>
          <w:szCs w:val="28"/>
        </w:rPr>
        <w:t xml:space="preserve">3.9. Информирование о порядке предоставления Муниципальной услуги </w:t>
      </w:r>
      <w:r w:rsidRPr="005F7C01">
        <w:rPr>
          <w:rFonts w:ascii="Times New Roman" w:hAnsi="Times New Roman" w:cs="Times New Roman"/>
          <w:spacing w:val="10"/>
          <w:sz w:val="28"/>
          <w:szCs w:val="28"/>
        </w:rPr>
        <w:t>осуществляется также по единому номеру телефона Контактного центра в МФЦ.</w:t>
      </w:r>
    </w:p>
    <w:p w:rsidR="00A7207C" w:rsidRPr="005F7C01" w:rsidRDefault="006A6B9C">
      <w:pPr>
        <w:spacing w:after="0" w:line="240" w:lineRule="auto"/>
        <w:ind w:firstLine="567"/>
        <w:jc w:val="both"/>
        <w:rPr>
          <w:rFonts w:ascii="Times New Roman" w:hAnsi="Times New Roman" w:cs="Times New Roman"/>
          <w:spacing w:val="7"/>
          <w:sz w:val="28"/>
          <w:szCs w:val="28"/>
        </w:rPr>
      </w:pPr>
      <w:r w:rsidRPr="005F7C01">
        <w:rPr>
          <w:rFonts w:ascii="Times New Roman" w:hAnsi="Times New Roman" w:cs="Times New Roman"/>
          <w:spacing w:val="7"/>
          <w:sz w:val="28"/>
          <w:szCs w:val="28"/>
        </w:rPr>
        <w:t>3.10. МФЦ обеспечивает своевременную актуализацию и контролирует их наличие и актуальность в МФЦ.</w:t>
      </w:r>
    </w:p>
    <w:p w:rsidR="00A7207C" w:rsidRPr="005F7C01" w:rsidRDefault="006A6B9C">
      <w:pPr>
        <w:spacing w:after="0" w:line="240" w:lineRule="auto"/>
        <w:ind w:firstLine="567"/>
        <w:jc w:val="both"/>
        <w:rPr>
          <w:rFonts w:ascii="Times New Roman" w:eastAsia="Calibri" w:hAnsi="Times New Roman" w:cs="Times New Roman"/>
          <w:iCs/>
          <w:sz w:val="28"/>
          <w:szCs w:val="28"/>
          <w:lang w:eastAsia="en-US"/>
        </w:rPr>
      </w:pPr>
      <w:r w:rsidRPr="005F7C01">
        <w:rPr>
          <w:rFonts w:ascii="Times New Roman" w:hAnsi="Times New Roman" w:cs="Times New Roman"/>
          <w:sz w:val="28"/>
          <w:szCs w:val="28"/>
        </w:rPr>
        <w:t xml:space="preserve">3.11. Состав информации о порядке предоставления Муниципальной услуги, размещаемой в МФЦ, соответствует </w:t>
      </w:r>
      <w:r w:rsidRPr="005F7C01">
        <w:rPr>
          <w:rFonts w:ascii="Times New Roman" w:eastAsia="Calibri" w:hAnsi="Times New Roman" w:cs="Times New Roman"/>
          <w:iCs/>
          <w:sz w:val="28"/>
          <w:szCs w:val="28"/>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A7207C" w:rsidRPr="005F7C01" w:rsidRDefault="006A6B9C">
      <w:pPr>
        <w:tabs>
          <w:tab w:val="left" w:pos="1385"/>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pacing w:val="7"/>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A7207C" w:rsidRPr="005F7C01" w:rsidRDefault="006A6B9C">
      <w:pPr>
        <w:pStyle w:val="a1"/>
        <w:spacing w:after="0" w:line="240" w:lineRule="auto"/>
        <w:ind w:firstLine="709"/>
        <w:jc w:val="both"/>
        <w:rPr>
          <w:rFonts w:cs="Times New Roman"/>
          <w:sz w:val="28"/>
          <w:szCs w:val="28"/>
        </w:rPr>
      </w:pPr>
      <w:r w:rsidRPr="005F7C01">
        <w:rPr>
          <w:rFonts w:cs="Times New Roman"/>
          <w:spacing w:val="7"/>
          <w:sz w:val="28"/>
          <w:szCs w:val="28"/>
        </w:rPr>
        <w:t>3.13. Консультирование по вопросам предоставления Муниципальной услуги осуществляется бесплатно.</w:t>
      </w:r>
    </w:p>
    <w:p w:rsidR="00A7207C" w:rsidRPr="005F7C01" w:rsidRDefault="00A7207C">
      <w:pPr>
        <w:pStyle w:val="a1"/>
        <w:spacing w:after="0" w:line="240" w:lineRule="auto"/>
        <w:ind w:firstLine="709"/>
        <w:jc w:val="both"/>
        <w:rPr>
          <w:rFonts w:eastAsia="Times New Roman" w:cs="Times New Roman"/>
          <w:sz w:val="28"/>
          <w:szCs w:val="28"/>
          <w:lang w:eastAsia="ru-RU" w:bidi="ar-SA"/>
        </w:rPr>
      </w:pPr>
    </w:p>
    <w:p w:rsidR="00A7207C" w:rsidRPr="005F7C01" w:rsidRDefault="00A7207C">
      <w:pPr>
        <w:pStyle w:val="1"/>
        <w:spacing w:before="0" w:after="0" w:line="240" w:lineRule="auto"/>
        <w:rPr>
          <w:rFonts w:ascii="Times New Roman" w:hAnsi="Times New Roman" w:cs="Times New Roman"/>
          <w:bCs w:val="0"/>
          <w:sz w:val="28"/>
          <w:szCs w:val="28"/>
        </w:rPr>
      </w:pPr>
      <w:bookmarkStart w:id="3" w:name="sub_1200"/>
      <w:bookmarkEnd w:id="3"/>
    </w:p>
    <w:p w:rsidR="00A7207C" w:rsidRPr="005F7C01" w:rsidRDefault="006A6B9C">
      <w:pPr>
        <w:pStyle w:val="1"/>
        <w:spacing w:before="0" w:after="0" w:line="240" w:lineRule="auto"/>
        <w:rPr>
          <w:rFonts w:ascii="Times New Roman" w:hAnsi="Times New Roman" w:cs="Times New Roman"/>
          <w:sz w:val="28"/>
          <w:szCs w:val="28"/>
        </w:rPr>
      </w:pPr>
      <w:r w:rsidRPr="005F7C01">
        <w:rPr>
          <w:rFonts w:ascii="Times New Roman" w:hAnsi="Times New Roman" w:cs="Times New Roman"/>
          <w:bCs w:val="0"/>
          <w:sz w:val="28"/>
          <w:szCs w:val="28"/>
          <w:lang w:val="en-US"/>
        </w:rPr>
        <w:t>II</w:t>
      </w:r>
      <w:r w:rsidRPr="005F7C01">
        <w:rPr>
          <w:rFonts w:ascii="Times New Roman" w:hAnsi="Times New Roman" w:cs="Times New Roman"/>
          <w:bCs w:val="0"/>
          <w:sz w:val="28"/>
          <w:szCs w:val="28"/>
        </w:rPr>
        <w:t>. Стандарт предоставления муниципальной услуги</w:t>
      </w:r>
    </w:p>
    <w:p w:rsidR="00A7207C" w:rsidRPr="005F7C01" w:rsidRDefault="006A6B9C">
      <w:pPr>
        <w:pStyle w:val="a0"/>
        <w:spacing w:after="0" w:line="240" w:lineRule="auto"/>
        <w:jc w:val="both"/>
        <w:rPr>
          <w:b/>
          <w:color w:val="auto"/>
          <w:szCs w:val="28"/>
        </w:rPr>
      </w:pPr>
      <w:r w:rsidRPr="005F7C01">
        <w:rPr>
          <w:b/>
          <w:color w:val="auto"/>
          <w:szCs w:val="28"/>
        </w:rPr>
        <w:t> </w:t>
      </w:r>
    </w:p>
    <w:p w:rsidR="00A7207C" w:rsidRPr="005F7C01" w:rsidRDefault="006A6B9C">
      <w:pPr>
        <w:pStyle w:val="a0"/>
        <w:spacing w:after="0" w:line="240" w:lineRule="auto"/>
        <w:jc w:val="center"/>
        <w:rPr>
          <w:b/>
          <w:color w:val="auto"/>
          <w:szCs w:val="28"/>
        </w:rPr>
      </w:pPr>
      <w:bookmarkStart w:id="4" w:name="sub_1201"/>
      <w:bookmarkEnd w:id="4"/>
      <w:r w:rsidRPr="005F7C01">
        <w:rPr>
          <w:b/>
          <w:color w:val="auto"/>
          <w:szCs w:val="28"/>
        </w:rPr>
        <w:t>4.  Наименование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 xml:space="preserve">Наименование муниципальной услуги: </w:t>
      </w:r>
      <w:r w:rsidRPr="005F7C01">
        <w:rPr>
          <w:rFonts w:eastAsia="Times New Roman"/>
          <w:color w:val="auto"/>
          <w:szCs w:val="28"/>
          <w:lang w:eastAsia="ru-RU" w:bidi="ar-SA"/>
        </w:rPr>
        <w:t>«П</w:t>
      </w:r>
      <w:r w:rsidRPr="005F7C01">
        <w:rPr>
          <w:rFonts w:eastAsia="Times New Roman"/>
          <w:color w:val="auto"/>
          <w:szCs w:val="28"/>
          <w:shd w:val="clear" w:color="auto" w:fill="FFFFFF"/>
          <w:lang w:eastAsia="ru-RU" w:bidi="ar-SA"/>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eastAsia="Times New Roman"/>
          <w:color w:val="auto"/>
          <w:szCs w:val="28"/>
          <w:lang w:eastAsia="ru-RU" w:bidi="ar-SA"/>
        </w:rPr>
        <w:t>».</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5. Наименование органа, предоставляющего муниципальную услугу</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bookmarkStart w:id="5" w:name="sub_1202"/>
      <w:bookmarkStart w:id="6" w:name="sub_1203"/>
      <w:bookmarkEnd w:id="5"/>
      <w:bookmarkEnd w:id="6"/>
      <w:r w:rsidRPr="005F7C01">
        <w:rPr>
          <w:color w:val="auto"/>
          <w:szCs w:val="28"/>
        </w:rPr>
        <w:t>5.1.</w:t>
      </w:r>
      <w:r w:rsidRPr="005F7C01">
        <w:rPr>
          <w:color w:val="auto"/>
          <w:szCs w:val="28"/>
        </w:rPr>
        <w:tab/>
        <w:t>Муниципальная услуга предоставляется Администрацией.</w:t>
      </w:r>
    </w:p>
    <w:p w:rsidR="00A7207C" w:rsidRPr="005F7C01" w:rsidRDefault="006A6B9C">
      <w:pPr>
        <w:pStyle w:val="a0"/>
        <w:spacing w:after="0" w:line="240" w:lineRule="auto"/>
        <w:ind w:firstLine="720"/>
        <w:jc w:val="both"/>
        <w:rPr>
          <w:color w:val="auto"/>
          <w:szCs w:val="28"/>
        </w:rPr>
      </w:pPr>
      <w:r w:rsidRPr="005F7C01">
        <w:rPr>
          <w:color w:val="auto"/>
          <w:szCs w:val="28"/>
        </w:rPr>
        <w:t>5.2.</w:t>
      </w:r>
      <w:r w:rsidRPr="005F7C01">
        <w:rPr>
          <w:color w:val="auto"/>
          <w:szCs w:val="28"/>
        </w:rPr>
        <w:tab/>
        <w:t xml:space="preserve">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w:t>
      </w:r>
      <w:r w:rsidRPr="005F7C01">
        <w:rPr>
          <w:color w:val="auto"/>
          <w:szCs w:val="28"/>
        </w:rPr>
        <w:lastRenderedPageBreak/>
        <w:t>законом от 27.07.2010 № 210-ФЗ «Об организации предоставления государственных и муниципальных услуг» (далее – Федеральный закон № 210-ФЗ).</w:t>
      </w:r>
    </w:p>
    <w:p w:rsidR="00A7207C" w:rsidRPr="005F7C01" w:rsidRDefault="006A6B9C">
      <w:pPr>
        <w:pStyle w:val="a0"/>
        <w:spacing w:after="0" w:line="240" w:lineRule="auto"/>
        <w:ind w:firstLine="720"/>
        <w:jc w:val="both"/>
        <w:rPr>
          <w:color w:val="auto"/>
          <w:szCs w:val="28"/>
        </w:rPr>
      </w:pPr>
      <w:r w:rsidRPr="005F7C01">
        <w:rPr>
          <w:color w:val="auto"/>
          <w:szCs w:val="28"/>
        </w:rPr>
        <w:t>5.3.</w:t>
      </w:r>
      <w:r w:rsidRPr="005F7C01">
        <w:rPr>
          <w:color w:val="auto"/>
          <w:szCs w:val="28"/>
        </w:rPr>
        <w:tab/>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45126" w:rsidRDefault="006A6B9C" w:rsidP="00D45126">
      <w:pPr>
        <w:pStyle w:val="17"/>
        <w:numPr>
          <w:ilvl w:val="1"/>
          <w:numId w:val="27"/>
        </w:numPr>
        <w:tabs>
          <w:tab w:val="left" w:pos="1418"/>
        </w:tabs>
        <w:ind w:left="0" w:firstLine="709"/>
        <w:jc w:val="both"/>
        <w:rPr>
          <w:i/>
        </w:rPr>
      </w:pPr>
      <w:r w:rsidRPr="005F7C01">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D45126" w:rsidRPr="009A4DFA">
        <w:t>решением Совета народных депутатов</w:t>
      </w:r>
      <w:r w:rsidR="009A4DFA" w:rsidRPr="009A4DFA">
        <w:t xml:space="preserve"> Первомайского</w:t>
      </w:r>
      <w:r w:rsidR="00D45126" w:rsidRPr="009A4DFA">
        <w:t xml:space="preserve"> сельского поселения Подгоренского муниципального района Воронежской области </w:t>
      </w:r>
      <w:r w:rsidR="009A4DFA" w:rsidRPr="009A4DFA">
        <w:t>от 31.07.2012 г. №13</w:t>
      </w:r>
      <w:r w:rsidR="00D45126" w:rsidRPr="009A4DFA">
        <w:t xml:space="preserve"> «Об утверждении перечня услуг, которые являются необходимыми и обязательными для предоставления организациями, участвующими в предоставлении муниципальных услуг».</w:t>
      </w:r>
    </w:p>
    <w:p w:rsidR="00A7207C" w:rsidRPr="005F7C01" w:rsidRDefault="006A6B9C" w:rsidP="00D45126">
      <w:pPr>
        <w:pStyle w:val="a0"/>
        <w:spacing w:after="0" w:line="240" w:lineRule="auto"/>
        <w:ind w:firstLine="720"/>
        <w:jc w:val="both"/>
        <w:rPr>
          <w:color w:val="auto"/>
          <w:szCs w:val="28"/>
        </w:rPr>
      </w:pPr>
      <w:r w:rsidRPr="005F7C01">
        <w:rPr>
          <w:color w:val="auto"/>
          <w:szCs w:val="28"/>
        </w:rPr>
        <w:t>5.5. В целях предоставления Муниципальной услуги Администрация  взаимодействует с:</w:t>
      </w:r>
    </w:p>
    <w:p w:rsidR="00A7207C" w:rsidRPr="005F7C01" w:rsidRDefault="006A6B9C">
      <w:pPr>
        <w:pStyle w:val="a0"/>
        <w:spacing w:after="0" w:line="240" w:lineRule="auto"/>
        <w:ind w:firstLine="567"/>
        <w:jc w:val="both"/>
        <w:rPr>
          <w:color w:val="auto"/>
          <w:szCs w:val="28"/>
        </w:rPr>
      </w:pPr>
      <w:r w:rsidRPr="005F7C01">
        <w:rPr>
          <w:color w:val="auto"/>
          <w:szCs w:val="28"/>
        </w:rPr>
        <w:t>5.5.1. Федеральной службой государственной регистрации, кадастра и картографии;</w:t>
      </w:r>
    </w:p>
    <w:p w:rsidR="00A7207C" w:rsidRPr="005F7C01" w:rsidRDefault="006A6B9C">
      <w:pPr>
        <w:pStyle w:val="a0"/>
        <w:spacing w:after="0" w:line="240" w:lineRule="auto"/>
        <w:ind w:firstLine="567"/>
        <w:jc w:val="both"/>
        <w:rPr>
          <w:color w:val="auto"/>
          <w:szCs w:val="28"/>
        </w:rPr>
      </w:pPr>
      <w:r w:rsidRPr="005F7C01">
        <w:rPr>
          <w:color w:val="auto"/>
          <w:szCs w:val="28"/>
        </w:rPr>
        <w:t>5.5.2.</w:t>
      </w:r>
      <w:r w:rsidRPr="005F7C01">
        <w:rPr>
          <w:color w:val="auto"/>
          <w:szCs w:val="28"/>
        </w:rPr>
        <w:tab/>
        <w:t xml:space="preserve">Федеральной налоговой службой; </w:t>
      </w:r>
    </w:p>
    <w:p w:rsidR="00A7207C" w:rsidRPr="005F7C01" w:rsidRDefault="006A6B9C">
      <w:pPr>
        <w:pStyle w:val="a0"/>
        <w:spacing w:after="0" w:line="240" w:lineRule="auto"/>
        <w:ind w:firstLine="567"/>
        <w:jc w:val="both"/>
        <w:rPr>
          <w:color w:val="auto"/>
          <w:szCs w:val="28"/>
        </w:rPr>
      </w:pPr>
      <w:r w:rsidRPr="005F7C01">
        <w:rPr>
          <w:color w:val="auto"/>
          <w:szCs w:val="28"/>
        </w:rPr>
        <w:t>5.5.3.</w:t>
      </w:r>
      <w:r w:rsidRPr="005F7C01">
        <w:rPr>
          <w:color w:val="auto"/>
          <w:szCs w:val="28"/>
        </w:rPr>
        <w:tab/>
        <w:t>Министерством культуры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5.5.4.</w:t>
      </w:r>
      <w:r w:rsidRPr="005F7C01">
        <w:rPr>
          <w:color w:val="auto"/>
          <w:szCs w:val="28"/>
        </w:rPr>
        <w:tab/>
        <w:t>Министерством строительства и жилищно-коммунального хозяйства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5.5.5.</w:t>
      </w:r>
      <w:r w:rsidRPr="005F7C01">
        <w:rPr>
          <w:color w:val="auto"/>
          <w:szCs w:val="28"/>
        </w:rPr>
        <w:tab/>
        <w:t>Министерством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5.5.6.</w:t>
      </w:r>
      <w:r w:rsidRPr="005F7C01">
        <w:rPr>
          <w:color w:val="auto"/>
          <w:szCs w:val="28"/>
        </w:rPr>
        <w:tab/>
        <w:t>Государственной инспекцией безопасности дорожного движения Министерства внутренних дел Российской Федерации;</w:t>
      </w:r>
    </w:p>
    <w:p w:rsidR="00A7207C" w:rsidRPr="005F7C01" w:rsidRDefault="006A6B9C">
      <w:pPr>
        <w:pStyle w:val="a0"/>
        <w:spacing w:after="0" w:line="240" w:lineRule="auto"/>
        <w:ind w:firstLine="567"/>
        <w:jc w:val="both"/>
        <w:rPr>
          <w:color w:val="auto"/>
          <w:szCs w:val="28"/>
        </w:rPr>
      </w:pPr>
      <w:r w:rsidRPr="005F7C01">
        <w:rPr>
          <w:color w:val="auto"/>
          <w:szCs w:val="28"/>
        </w:rPr>
        <w:t>5.5.7.</w:t>
      </w:r>
      <w:r w:rsidRPr="005F7C01">
        <w:rPr>
          <w:color w:val="auto"/>
          <w:szCs w:val="28"/>
        </w:rPr>
        <w:tab/>
        <w:t>Администрациями муниципальных образований.</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6. Результат предоставления муниципальной услуги</w:t>
      </w:r>
    </w:p>
    <w:p w:rsidR="00A7207C" w:rsidRPr="005F7C01" w:rsidRDefault="00A7207C">
      <w:pPr>
        <w:pStyle w:val="a0"/>
        <w:spacing w:after="0" w:line="240" w:lineRule="auto"/>
        <w:ind w:firstLine="567"/>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6.1.</w:t>
      </w:r>
      <w:r w:rsidRPr="005F7C01">
        <w:rPr>
          <w:color w:val="auto"/>
          <w:szCs w:val="28"/>
        </w:rPr>
        <w:tab/>
        <w:t>Заявитель обращается в Администрацию, МФЦ с заявлением о предоставлении Муниципальной услуги, с целью:</w:t>
      </w:r>
    </w:p>
    <w:p w:rsidR="00A7207C" w:rsidRPr="005F7C01" w:rsidRDefault="006A6B9C">
      <w:pPr>
        <w:pStyle w:val="a0"/>
        <w:spacing w:after="0" w:line="240" w:lineRule="auto"/>
        <w:ind w:firstLine="567"/>
        <w:jc w:val="both"/>
        <w:rPr>
          <w:color w:val="auto"/>
          <w:szCs w:val="28"/>
        </w:rPr>
      </w:pPr>
      <w:r w:rsidRPr="005F7C01">
        <w:rPr>
          <w:color w:val="auto"/>
          <w:szCs w:val="28"/>
        </w:rPr>
        <w:t>6.1.1.</w:t>
      </w:r>
      <w:r w:rsidRPr="005F7C01">
        <w:rPr>
          <w:color w:val="auto"/>
          <w:szCs w:val="28"/>
        </w:rPr>
        <w:tab/>
        <w:t>Получения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rsidR="00A7207C" w:rsidRPr="005F7C01" w:rsidRDefault="006A6B9C">
      <w:pPr>
        <w:pStyle w:val="a0"/>
        <w:spacing w:after="0" w:line="240" w:lineRule="auto"/>
        <w:ind w:firstLine="567"/>
        <w:jc w:val="both"/>
        <w:rPr>
          <w:color w:val="auto"/>
          <w:szCs w:val="28"/>
        </w:rPr>
      </w:pPr>
      <w:r w:rsidRPr="005F7C01">
        <w:rPr>
          <w:color w:val="auto"/>
          <w:szCs w:val="28"/>
        </w:rPr>
        <w:t>6.1.2. Исправления допущенных опечаток и (или) ошибок в выданных документах;</w:t>
      </w:r>
    </w:p>
    <w:p w:rsidR="00A7207C" w:rsidRPr="005F7C01" w:rsidRDefault="006A6B9C">
      <w:pPr>
        <w:pStyle w:val="a0"/>
        <w:spacing w:after="0" w:line="240" w:lineRule="auto"/>
        <w:ind w:firstLine="567"/>
        <w:jc w:val="both"/>
        <w:rPr>
          <w:color w:val="auto"/>
          <w:szCs w:val="28"/>
        </w:rPr>
      </w:pPr>
      <w:r w:rsidRPr="005F7C01">
        <w:rPr>
          <w:color w:val="auto"/>
          <w:szCs w:val="28"/>
        </w:rPr>
        <w:t>6.1.3. Выдачи дубликата разрешения.</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6.2.</w:t>
      </w:r>
      <w:r w:rsidRPr="005F7C01">
        <w:rPr>
          <w:color w:val="auto"/>
          <w:szCs w:val="28"/>
        </w:rPr>
        <w:tab/>
        <w:t>Результатом предоставления Муниципальной услуги в зависимости от основания для обращения является:</w:t>
      </w:r>
    </w:p>
    <w:p w:rsidR="00A7207C" w:rsidRPr="005F7C01" w:rsidRDefault="006A6B9C">
      <w:pPr>
        <w:pStyle w:val="a0"/>
        <w:spacing w:after="0" w:line="240" w:lineRule="auto"/>
        <w:ind w:firstLine="567"/>
        <w:jc w:val="both"/>
        <w:rPr>
          <w:color w:val="auto"/>
          <w:szCs w:val="28"/>
        </w:rPr>
      </w:pPr>
      <w:r w:rsidRPr="005F7C01">
        <w:rPr>
          <w:color w:val="auto"/>
          <w:szCs w:val="28"/>
        </w:rPr>
        <w:t>6.2.1.</w:t>
      </w:r>
      <w:r w:rsidRPr="005F7C01">
        <w:rPr>
          <w:color w:val="auto"/>
          <w:szCs w:val="28"/>
        </w:rPr>
        <w:tab/>
        <w:t>Разрешение,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rsidR="00A7207C" w:rsidRPr="005F7C01" w:rsidRDefault="006A6B9C">
      <w:pPr>
        <w:pStyle w:val="a0"/>
        <w:spacing w:after="0" w:line="240" w:lineRule="auto"/>
        <w:ind w:firstLine="567"/>
        <w:jc w:val="both"/>
        <w:rPr>
          <w:color w:val="auto"/>
          <w:szCs w:val="28"/>
        </w:rPr>
      </w:pPr>
      <w:r w:rsidRPr="005F7C01">
        <w:rPr>
          <w:color w:val="auto"/>
          <w:szCs w:val="28"/>
        </w:rPr>
        <w:t>6.2.2.</w:t>
      </w:r>
      <w:r w:rsidRPr="005F7C01">
        <w:rPr>
          <w:color w:val="auto"/>
          <w:szCs w:val="28"/>
        </w:rPr>
        <w:tab/>
        <w:t>Решение об исправлении допущенных опечаток и (или) ошибок в выданных документах либо справка об отсутствии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6.2.3. Решение о выдаче дубликата разрешения либо об отказе в выдаче дубликата. </w:t>
      </w:r>
    </w:p>
    <w:p w:rsidR="00A7207C" w:rsidRPr="005F7C01" w:rsidRDefault="006A6B9C">
      <w:pPr>
        <w:pStyle w:val="a0"/>
        <w:spacing w:after="0" w:line="240" w:lineRule="auto"/>
        <w:ind w:firstLine="567"/>
        <w:jc w:val="both"/>
        <w:rPr>
          <w:color w:val="auto"/>
          <w:szCs w:val="28"/>
        </w:rPr>
      </w:pPr>
      <w:r w:rsidRPr="005F7C01">
        <w:rPr>
          <w:color w:val="auto"/>
          <w:szCs w:val="28"/>
        </w:rPr>
        <w:t>6.3.</w:t>
      </w:r>
      <w:r w:rsidRPr="005F7C01">
        <w:rPr>
          <w:color w:val="auto"/>
          <w:szCs w:val="28"/>
        </w:rPr>
        <w:tab/>
        <w:t xml:space="preserve">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rsidR="00A7207C" w:rsidRPr="005F7C01" w:rsidRDefault="006A6B9C">
      <w:pPr>
        <w:pStyle w:val="a0"/>
        <w:spacing w:after="0" w:line="240" w:lineRule="auto"/>
        <w:ind w:firstLine="567"/>
        <w:jc w:val="both"/>
        <w:rPr>
          <w:color w:val="auto"/>
          <w:szCs w:val="28"/>
        </w:rPr>
      </w:pPr>
      <w:r w:rsidRPr="005F7C01">
        <w:rPr>
          <w:color w:val="auto"/>
          <w:szCs w:val="28"/>
        </w:rPr>
        <w:t>6.4. Результат предоставления Муниципальной услуги направляется Заявителю одним из следующих способов:</w:t>
      </w:r>
    </w:p>
    <w:p w:rsidR="00A7207C" w:rsidRPr="005F7C01" w:rsidRDefault="00056306">
      <w:pPr>
        <w:pStyle w:val="a0"/>
        <w:spacing w:after="0" w:line="240" w:lineRule="auto"/>
        <w:ind w:firstLine="567"/>
        <w:jc w:val="both"/>
        <w:rPr>
          <w:color w:val="auto"/>
          <w:szCs w:val="28"/>
        </w:rPr>
      </w:pPr>
      <w:r>
        <w:rPr>
          <w:color w:val="auto"/>
          <w:szCs w:val="28"/>
        </w:rPr>
        <w:t>1</w:t>
      </w:r>
      <w:r w:rsidR="006A6B9C" w:rsidRPr="005F7C01">
        <w:rPr>
          <w:color w:val="auto"/>
          <w:szCs w:val="28"/>
        </w:rPr>
        <w:t>. В личный кабинет Заявителя на ЕПГУ, РПГУ в электронной форме;</w:t>
      </w:r>
    </w:p>
    <w:p w:rsidR="00A7207C" w:rsidRPr="005F7C01" w:rsidRDefault="00056306">
      <w:pPr>
        <w:pStyle w:val="a0"/>
        <w:spacing w:after="0" w:line="240" w:lineRule="auto"/>
        <w:ind w:firstLine="567"/>
        <w:jc w:val="both"/>
        <w:rPr>
          <w:color w:val="auto"/>
          <w:szCs w:val="28"/>
        </w:rPr>
      </w:pPr>
      <w:r>
        <w:rPr>
          <w:color w:val="auto"/>
          <w:szCs w:val="28"/>
        </w:rPr>
        <w:t>2</w:t>
      </w:r>
      <w:r w:rsidR="006A6B9C" w:rsidRPr="005F7C01">
        <w:rPr>
          <w:color w:val="auto"/>
          <w:szCs w:val="28"/>
        </w:rPr>
        <w:t>. В МФЦ на бумажном носителе;</w:t>
      </w:r>
    </w:p>
    <w:p w:rsidR="00A7207C" w:rsidRPr="005F7C01" w:rsidRDefault="00056306">
      <w:pPr>
        <w:pStyle w:val="a0"/>
        <w:spacing w:after="0" w:line="240" w:lineRule="auto"/>
        <w:ind w:firstLine="567"/>
        <w:jc w:val="both"/>
        <w:rPr>
          <w:color w:val="auto"/>
          <w:szCs w:val="28"/>
        </w:rPr>
      </w:pPr>
      <w:r>
        <w:rPr>
          <w:color w:val="auto"/>
          <w:szCs w:val="28"/>
        </w:rPr>
        <w:t>3</w:t>
      </w:r>
      <w:r w:rsidR="006A6B9C" w:rsidRPr="005F7C01">
        <w:rPr>
          <w:color w:val="auto"/>
          <w:szCs w:val="28"/>
        </w:rPr>
        <w:t>. В Администрации лично Заявителю либо его уполномоченному представителю на бумажном носителе.</w:t>
      </w:r>
    </w:p>
    <w:p w:rsidR="00A7207C" w:rsidRPr="005F7C01" w:rsidRDefault="006A6B9C">
      <w:pPr>
        <w:pStyle w:val="a0"/>
        <w:spacing w:after="0" w:line="240" w:lineRule="auto"/>
        <w:ind w:firstLine="567"/>
        <w:jc w:val="both"/>
        <w:rPr>
          <w:color w:val="auto"/>
          <w:szCs w:val="28"/>
        </w:rPr>
      </w:pPr>
      <w:r w:rsidRPr="005F7C01">
        <w:rPr>
          <w:color w:val="auto"/>
          <w:szCs w:val="28"/>
        </w:rPr>
        <w:t>6.5.</w:t>
      </w:r>
      <w:r w:rsidRPr="005F7C01">
        <w:rPr>
          <w:color w:val="auto"/>
          <w:szCs w:val="28"/>
        </w:rPr>
        <w:tab/>
        <w:t xml:space="preserve">Формирование реестровой записи в качестве результата предоставления Муниципальной услуги не предусмотрено. </w:t>
      </w:r>
    </w:p>
    <w:p w:rsidR="00A7207C" w:rsidRPr="005F7C01" w:rsidRDefault="006A6B9C">
      <w:pPr>
        <w:pStyle w:val="a0"/>
        <w:spacing w:after="0" w:line="240" w:lineRule="auto"/>
        <w:ind w:firstLine="567"/>
        <w:jc w:val="both"/>
        <w:rPr>
          <w:rFonts w:eastAsia="Times New Roman"/>
          <w:color w:val="auto"/>
          <w:szCs w:val="28"/>
        </w:rPr>
      </w:pPr>
      <w:r w:rsidRPr="005F7C01">
        <w:rPr>
          <w:rFonts w:eastAsia="Times New Roman"/>
          <w:color w:val="auto"/>
          <w:szCs w:val="28"/>
        </w:rPr>
        <w:t xml:space="preserve">6.6. Состав реквизитов документа, содержащего решение о предоставлении Муниципальной услуги: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регистрационный номер;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дата регистрации: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A7207C" w:rsidRPr="005F7C01" w:rsidRDefault="00A7207C">
      <w:pPr>
        <w:pStyle w:val="a1"/>
        <w:spacing w:after="0" w:line="240" w:lineRule="auto"/>
        <w:jc w:val="center"/>
        <w:rPr>
          <w:rFonts w:cs="Times New Roman"/>
          <w:b/>
          <w:sz w:val="28"/>
          <w:szCs w:val="28"/>
        </w:rPr>
      </w:pPr>
    </w:p>
    <w:p w:rsidR="00A7207C" w:rsidRPr="005F7C01" w:rsidRDefault="006A6B9C">
      <w:pPr>
        <w:pStyle w:val="a1"/>
        <w:spacing w:after="0" w:line="240" w:lineRule="auto"/>
        <w:jc w:val="center"/>
        <w:rPr>
          <w:rFonts w:cs="Times New Roman"/>
          <w:b/>
          <w:sz w:val="28"/>
          <w:szCs w:val="28"/>
        </w:rPr>
      </w:pPr>
      <w:r w:rsidRPr="005F7C01">
        <w:rPr>
          <w:rFonts w:cs="Times New Roman"/>
          <w:b/>
          <w:sz w:val="28"/>
          <w:szCs w:val="28"/>
        </w:rPr>
        <w:t>7.</w:t>
      </w:r>
      <w:r w:rsidRPr="005F7C01">
        <w:rPr>
          <w:rFonts w:cs="Times New Roman"/>
          <w:b/>
          <w:sz w:val="28"/>
          <w:szCs w:val="28"/>
        </w:rPr>
        <w:tab/>
        <w:t>Срок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11" w:tooltip="consultantplus://offline/ref=CCA0C446D0FF9D7D0FA212A1F276432D73DFD3E93C3594F197200F4744DC09E54E9A4D288C0BC5E19AABB4697477BAB0376CE9A4B79612rBM" w:history="1">
        <w:r w:rsidRPr="005F7C01">
          <w:rPr>
            <w:rFonts w:ascii="Times New Roman" w:hAnsi="Times New Roman" w:cs="Times New Roman"/>
            <w:sz w:val="28"/>
            <w:szCs w:val="28"/>
          </w:rPr>
          <w:t>статьей 5.1</w:t>
        </w:r>
      </w:hyperlink>
      <w:r w:rsidRPr="005F7C01">
        <w:rPr>
          <w:rFonts w:ascii="Times New Roman" w:hAnsi="Times New Roman" w:cs="Times New Roman"/>
          <w:sz w:val="28"/>
          <w:szCs w:val="28"/>
        </w:rPr>
        <w:t xml:space="preserve"> Градостроительного кодекса РФ, с учетом положений </w:t>
      </w:r>
      <w:hyperlink r:id="rId12" w:tooltip="consultantplus://offline/ref=CCA0C446D0FF9D7D0FA212A1F276432D73DFD3E93C3594F197200F4744DC09E54E9A4D2B8D0BC7EBCBF1A46D3D22B2AE3274F7A0A99628C71Dr4M" w:history="1">
        <w:r w:rsidRPr="005F7C01">
          <w:rPr>
            <w:rFonts w:ascii="Times New Roman" w:hAnsi="Times New Roman" w:cs="Times New Roman"/>
            <w:sz w:val="28"/>
            <w:szCs w:val="28"/>
          </w:rPr>
          <w:t>статьи 39</w:t>
        </w:r>
      </w:hyperlink>
      <w:r w:rsidRPr="005F7C01">
        <w:rPr>
          <w:rFonts w:ascii="Times New Roman" w:hAnsi="Times New Roman" w:cs="Times New Roman"/>
          <w:sz w:val="28"/>
          <w:szCs w:val="28"/>
        </w:rPr>
        <w:t xml:space="preserve"> </w:t>
      </w:r>
      <w:r w:rsidRPr="005F7C01">
        <w:rPr>
          <w:rFonts w:ascii="Times New Roman" w:hAnsi="Times New Roman" w:cs="Times New Roman"/>
          <w:sz w:val="28"/>
          <w:szCs w:val="28"/>
        </w:rPr>
        <w:lastRenderedPageBreak/>
        <w:t xml:space="preserve">Градостроительного кодекса РФ, за исключением случая, указанного в </w:t>
      </w:r>
      <w:hyperlink r:id="rId13" w:tooltip="consultantplus://offline/ref=CCA0C446D0FF9D7D0FA212A1F276432D73DFD3E93C3594F197200F4744DC09E54E9A4D298C09C6E19AABB4697477BAB0376CE9A4B79612rBM" w:history="1">
        <w:r w:rsidRPr="005F7C01">
          <w:rPr>
            <w:rFonts w:ascii="Times New Roman" w:hAnsi="Times New Roman" w:cs="Times New Roman"/>
            <w:sz w:val="28"/>
            <w:szCs w:val="28"/>
          </w:rPr>
          <w:t>части 1.1</w:t>
        </w:r>
      </w:hyperlink>
      <w:r w:rsidRPr="005F7C01">
        <w:rPr>
          <w:rFonts w:ascii="Times New Roman" w:hAnsi="Times New Roman" w:cs="Times New Roman"/>
          <w:sz w:val="28"/>
          <w:szCs w:val="28"/>
        </w:rPr>
        <w:t xml:space="preserve"> статьи 40 Градостроительного кодекса РФ.</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Подготовка рекомендаций комиссией </w:t>
      </w:r>
      <w:r w:rsidRPr="005F7C01">
        <w:rPr>
          <w:rFonts w:ascii="Times New Roman" w:eastAsia="Times New Roman" w:hAnsi="Times New Roman" w:cs="Times New Roman"/>
          <w:sz w:val="28"/>
          <w:szCs w:val="28"/>
        </w:rPr>
        <w:t>по подготовке проекта правил землепользования и застройки (далее – Комиссия)</w:t>
      </w:r>
      <w:r w:rsidRPr="005F7C01">
        <w:rPr>
          <w:rFonts w:ascii="Times New Roman" w:hAnsi="Times New Roman" w:cs="Times New Roman"/>
          <w:sz w:val="28"/>
          <w:szCs w:val="28"/>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hAnsi="Times New Roman" w:cs="Times New Roman"/>
          <w:sz w:val="28"/>
          <w:szCs w:val="28"/>
        </w:rPr>
        <w:t xml:space="preserve">7.2. </w:t>
      </w:r>
      <w:r w:rsidRPr="005F7C01">
        <w:rPr>
          <w:rFonts w:ascii="Times New Roman" w:eastAsiaTheme="minorHAnsi" w:hAnsi="Times New Roman" w:cs="Times New Roman"/>
          <w:sz w:val="28"/>
          <w:szCs w:val="28"/>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rsidR="00A7207C" w:rsidRPr="005F7C01" w:rsidRDefault="006A6B9C">
      <w:pPr>
        <w:spacing w:after="0" w:line="240" w:lineRule="auto"/>
        <w:ind w:firstLine="567"/>
        <w:jc w:val="both"/>
        <w:rPr>
          <w:rFonts w:ascii="Times New Roman" w:eastAsiaTheme="minorHAnsi" w:hAnsi="Times New Roman" w:cs="Times New Roman"/>
          <w:sz w:val="28"/>
          <w:szCs w:val="28"/>
          <w:lang w:eastAsia="en-US"/>
        </w:rPr>
      </w:pPr>
      <w:r w:rsidRPr="005F7C01">
        <w:rPr>
          <w:rFonts w:ascii="Times New Roman" w:eastAsiaTheme="minorHAnsi" w:hAnsi="Times New Roman" w:cs="Times New Roman"/>
          <w:sz w:val="28"/>
          <w:szCs w:val="28"/>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b/>
          <w:sz w:val="28"/>
          <w:szCs w:val="28"/>
        </w:rPr>
      </w:pPr>
      <w:r w:rsidRPr="005F7C01">
        <w:rPr>
          <w:rFonts w:cs="Times New Roman"/>
          <w:b/>
          <w:sz w:val="28"/>
          <w:szCs w:val="28"/>
        </w:rPr>
        <w:t>8. Правовые основания для предоставления Муниципальной услуги</w:t>
      </w:r>
    </w:p>
    <w:p w:rsidR="00A7207C" w:rsidRPr="005F7C01" w:rsidRDefault="00A7207C">
      <w:pPr>
        <w:pStyle w:val="a1"/>
        <w:spacing w:after="0" w:line="240" w:lineRule="auto"/>
        <w:ind w:firstLine="569"/>
        <w:jc w:val="both"/>
        <w:rPr>
          <w:rFonts w:cs="Times New Roman"/>
          <w:b/>
          <w:sz w:val="28"/>
          <w:szCs w:val="28"/>
        </w:rPr>
      </w:pP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8.1.</w:t>
      </w:r>
      <w:r w:rsidRPr="005F7C01">
        <w:rPr>
          <w:rFonts w:cs="Times New Roman"/>
          <w:sz w:val="28"/>
          <w:szCs w:val="28"/>
        </w:rPr>
        <w:tab/>
        <w:t>Основными нормативными правовыми актами, регулирующими предоставление Муниципальной услуги, являются:</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 xml:space="preserve">Градостроительный кодекс Российской Федерации от 29.12.2004 </w:t>
      </w:r>
      <w:r w:rsidR="00D45126">
        <w:rPr>
          <w:rFonts w:eastAsia="Times New Roman" w:cs="Times New Roman"/>
          <w:sz w:val="28"/>
          <w:szCs w:val="28"/>
          <w:lang w:eastAsia="ru-RU"/>
        </w:rPr>
        <w:t xml:space="preserve">                  </w:t>
      </w:r>
      <w:r w:rsidRPr="005F7C01">
        <w:rPr>
          <w:rFonts w:eastAsia="Times New Roman" w:cs="Times New Roman"/>
          <w:sz w:val="28"/>
          <w:szCs w:val="28"/>
          <w:lang w:eastAsia="ru-RU"/>
        </w:rPr>
        <w:t>№ 190-ФЗ;</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29.12.2004 № 191-ФЗ «О введении в действие Градостроительного кодекса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Федеральный закон от 06.10.2003 № 131-ФЗ «Об общих принципах организации местного самоуправления в Российской Федерации»;</w:t>
      </w:r>
    </w:p>
    <w:p w:rsidR="00A7207C" w:rsidRPr="005F7C01" w:rsidRDefault="006A6B9C">
      <w:pPr>
        <w:pStyle w:val="a1"/>
        <w:spacing w:after="0" w:line="240" w:lineRule="auto"/>
        <w:ind w:firstLine="569"/>
        <w:jc w:val="both"/>
        <w:rPr>
          <w:rFonts w:cs="Times New Roman"/>
          <w:sz w:val="28"/>
          <w:szCs w:val="28"/>
        </w:rPr>
      </w:pPr>
      <w:r w:rsidRPr="005F7C01">
        <w:rPr>
          <w:rFonts w:eastAsia="Times New Roman" w:cs="Times New Roman"/>
          <w:sz w:val="28"/>
          <w:szCs w:val="28"/>
          <w:lang w:eastAsia="ru-RU"/>
        </w:rPr>
        <w:t>Федеральный закон от 27.07.2010 № 210-ФЗ «Об организации предоставления государственных и муниципальных услуг»;</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Федеральный закон от 13.07.2015 № 218-ФЗ «О государственной регистрации недвижимости»;</w:t>
      </w:r>
    </w:p>
    <w:p w:rsidR="00A7207C" w:rsidRPr="005F7C01" w:rsidRDefault="006A6B9C">
      <w:pPr>
        <w:pStyle w:val="a1"/>
        <w:spacing w:after="0" w:line="240" w:lineRule="auto"/>
        <w:ind w:firstLine="569"/>
        <w:jc w:val="both"/>
        <w:rPr>
          <w:rFonts w:eastAsia="Times New Roman" w:cs="Times New Roman"/>
          <w:sz w:val="28"/>
          <w:szCs w:val="28"/>
          <w:lang w:eastAsia="ru-RU"/>
        </w:rPr>
      </w:pPr>
      <w:r w:rsidRPr="005F7C01">
        <w:rPr>
          <w:rFonts w:eastAsia="Times New Roman" w:cs="Times New Roman"/>
          <w:sz w:val="28"/>
          <w:szCs w:val="28"/>
          <w:lang w:eastAsia="ru-RU"/>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rsidR="00F4725B" w:rsidRDefault="006A6B9C">
      <w:pPr>
        <w:pStyle w:val="a1"/>
        <w:spacing w:after="0" w:line="240" w:lineRule="auto"/>
        <w:ind w:firstLine="569"/>
        <w:jc w:val="both"/>
        <w:rPr>
          <w:rFonts w:cs="Times New Roman"/>
          <w:sz w:val="28"/>
          <w:szCs w:val="28"/>
        </w:rPr>
      </w:pPr>
      <w:r w:rsidRPr="005F7C01">
        <w:rPr>
          <w:rFonts w:cs="Times New Roman"/>
          <w:sz w:val="28"/>
          <w:szCs w:val="28"/>
        </w:rPr>
        <w:t>Устав</w:t>
      </w:r>
      <w:r w:rsidR="00F4725B" w:rsidRPr="00F4725B">
        <w:rPr>
          <w:rFonts w:cs="Times New Roman"/>
          <w:sz w:val="28"/>
          <w:szCs w:val="28"/>
        </w:rPr>
        <w:t xml:space="preserve"> </w:t>
      </w:r>
      <w:r w:rsidR="00F4725B" w:rsidRPr="005F7C01">
        <w:rPr>
          <w:rFonts w:cs="Times New Roman"/>
          <w:sz w:val="28"/>
          <w:szCs w:val="28"/>
        </w:rPr>
        <w:t xml:space="preserve">Первомайского </w:t>
      </w:r>
      <w:r w:rsidR="00F4725B">
        <w:rPr>
          <w:rFonts w:cs="Times New Roman"/>
          <w:sz w:val="28"/>
          <w:szCs w:val="28"/>
        </w:rPr>
        <w:t xml:space="preserve">сельского поселения; </w:t>
      </w:r>
    </w:p>
    <w:p w:rsidR="00A7207C" w:rsidRPr="005F7C01" w:rsidRDefault="006A6B9C">
      <w:pPr>
        <w:pStyle w:val="a1"/>
        <w:spacing w:after="0" w:line="240" w:lineRule="auto"/>
        <w:ind w:firstLine="569"/>
        <w:jc w:val="both"/>
        <w:rPr>
          <w:rFonts w:cs="Times New Roman"/>
          <w:sz w:val="28"/>
          <w:szCs w:val="28"/>
        </w:rPr>
      </w:pPr>
      <w:r w:rsidRPr="005F7C01">
        <w:rPr>
          <w:rFonts w:cs="Times New Roman"/>
          <w:sz w:val="28"/>
          <w:szCs w:val="28"/>
        </w:rPr>
        <w:t xml:space="preserve">иными нормативными правовыми актами, регулирующими предоставление Муниципальной услуги. </w:t>
      </w:r>
    </w:p>
    <w:p w:rsidR="00651140" w:rsidRPr="00DE3D68" w:rsidRDefault="006A6B9C" w:rsidP="00651140">
      <w:pPr>
        <w:pStyle w:val="17"/>
        <w:tabs>
          <w:tab w:val="left" w:pos="1251"/>
        </w:tabs>
        <w:ind w:firstLine="740"/>
        <w:jc w:val="both"/>
        <w:rPr>
          <w:rFonts w:eastAsia="SimSun"/>
        </w:rPr>
      </w:pPr>
      <w:r w:rsidRPr="005F7C01">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651140" w:rsidRPr="009476CE">
        <w:t xml:space="preserve">размещен на сайте Администрации в подразделе </w:t>
      </w:r>
      <w:r w:rsidR="00651140" w:rsidRPr="009A4DFA">
        <w:t xml:space="preserve">«Регламенты» раздела «Муниципальные услуги» по адресу </w:t>
      </w:r>
      <w:hyperlink r:id="rId14" w:history="1">
        <w:r w:rsidR="009A4DFA" w:rsidRPr="009A4DFA">
          <w:rPr>
            <w:rStyle w:val="affffff9"/>
            <w:rFonts w:eastAsia="Arial"/>
          </w:rPr>
          <w:t>https://pervomajskoe-podgorenskij-r20.gosweb.gosuslugi.ru</w:t>
        </w:r>
      </w:hyperlink>
      <w:r w:rsidR="009A4DFA" w:rsidRPr="009A4DFA">
        <w:rPr>
          <w:rStyle w:val="affffff9"/>
          <w:rFonts w:eastAsia="Arial"/>
        </w:rPr>
        <w:t>.</w:t>
      </w:r>
    </w:p>
    <w:p w:rsidR="00A7207C" w:rsidRDefault="00A7207C">
      <w:pPr>
        <w:pStyle w:val="western"/>
        <w:spacing w:before="0" w:after="0" w:line="240" w:lineRule="auto"/>
        <w:ind w:firstLine="709"/>
        <w:jc w:val="both"/>
        <w:rPr>
          <w:color w:val="auto"/>
        </w:rPr>
      </w:pPr>
    </w:p>
    <w:p w:rsidR="00651140" w:rsidRDefault="00651140">
      <w:pPr>
        <w:pStyle w:val="western"/>
        <w:spacing w:before="0" w:after="0" w:line="240" w:lineRule="auto"/>
        <w:ind w:firstLine="709"/>
        <w:jc w:val="both"/>
        <w:rPr>
          <w:color w:val="auto"/>
        </w:rPr>
      </w:pPr>
    </w:p>
    <w:p w:rsidR="00651140" w:rsidRDefault="00651140">
      <w:pPr>
        <w:pStyle w:val="western"/>
        <w:spacing w:before="0" w:after="0" w:line="240" w:lineRule="auto"/>
        <w:ind w:firstLine="709"/>
        <w:jc w:val="both"/>
        <w:rPr>
          <w:color w:val="auto"/>
        </w:rPr>
      </w:pPr>
    </w:p>
    <w:p w:rsidR="00651140" w:rsidRPr="005F7C01" w:rsidRDefault="00651140">
      <w:pPr>
        <w:pStyle w:val="western"/>
        <w:spacing w:before="0" w:after="0" w:line="240" w:lineRule="auto"/>
        <w:ind w:firstLine="709"/>
        <w:jc w:val="both"/>
        <w:rPr>
          <w:color w:val="auto"/>
        </w:rPr>
      </w:pPr>
    </w:p>
    <w:p w:rsidR="00F4725B" w:rsidRDefault="00F4725B">
      <w:pPr>
        <w:pStyle w:val="western"/>
        <w:spacing w:before="0" w:after="0" w:line="240" w:lineRule="auto"/>
        <w:jc w:val="center"/>
        <w:rPr>
          <w:b/>
          <w:iCs/>
          <w:color w:val="auto"/>
        </w:rPr>
      </w:pPr>
    </w:p>
    <w:p w:rsidR="00A7207C" w:rsidRPr="005F7C01" w:rsidRDefault="006A6B9C">
      <w:pPr>
        <w:pStyle w:val="western"/>
        <w:spacing w:before="0" w:after="0" w:line="240" w:lineRule="auto"/>
        <w:jc w:val="center"/>
        <w:rPr>
          <w:b/>
          <w:color w:val="auto"/>
        </w:rPr>
      </w:pPr>
      <w:r w:rsidRPr="005F7C01">
        <w:rPr>
          <w:b/>
          <w:iCs/>
          <w:color w:val="auto"/>
        </w:rPr>
        <w:lastRenderedPageBreak/>
        <w:t>9. Исчерпывающий перечень документов,</w:t>
      </w:r>
    </w:p>
    <w:p w:rsidR="00A7207C" w:rsidRPr="005F7C01" w:rsidRDefault="006A6B9C">
      <w:pPr>
        <w:pStyle w:val="western"/>
        <w:spacing w:before="0" w:after="0" w:line="240" w:lineRule="auto"/>
        <w:jc w:val="center"/>
        <w:rPr>
          <w:b/>
          <w:color w:val="auto"/>
        </w:rPr>
      </w:pPr>
      <w:r w:rsidRPr="005F7C01">
        <w:rPr>
          <w:b/>
          <w:iCs/>
          <w:color w:val="auto"/>
        </w:rPr>
        <w:t>необходимых в соответствии с нормативными правовыми актами</w:t>
      </w:r>
    </w:p>
    <w:p w:rsidR="00A7207C" w:rsidRPr="005F7C01" w:rsidRDefault="006A6B9C">
      <w:pPr>
        <w:pStyle w:val="western"/>
        <w:spacing w:before="0" w:after="0" w:line="240" w:lineRule="auto"/>
        <w:jc w:val="center"/>
        <w:rPr>
          <w:b/>
          <w:color w:val="auto"/>
        </w:rPr>
      </w:pPr>
      <w:r w:rsidRPr="005F7C01">
        <w:rPr>
          <w:b/>
          <w:iCs/>
          <w:color w:val="auto"/>
        </w:rPr>
        <w:t>для предоставления Муниципальной услуги,</w:t>
      </w:r>
    </w:p>
    <w:p w:rsidR="00A7207C" w:rsidRPr="005F7C01" w:rsidRDefault="006A6B9C">
      <w:pPr>
        <w:pStyle w:val="western"/>
        <w:spacing w:before="0" w:after="0" w:line="240" w:lineRule="auto"/>
        <w:jc w:val="center"/>
        <w:rPr>
          <w:b/>
          <w:color w:val="auto"/>
        </w:rPr>
      </w:pPr>
      <w:r w:rsidRPr="005F7C01">
        <w:rPr>
          <w:b/>
          <w:iCs/>
          <w:color w:val="auto"/>
        </w:rPr>
        <w:t>подлежащих предоставлению Заявителем</w:t>
      </w:r>
    </w:p>
    <w:p w:rsidR="00A7207C" w:rsidRPr="005F7C01" w:rsidRDefault="006A6B9C">
      <w:pPr>
        <w:pStyle w:val="a0"/>
        <w:spacing w:after="0" w:line="240" w:lineRule="auto"/>
        <w:jc w:val="both"/>
        <w:rPr>
          <w:color w:val="auto"/>
          <w:szCs w:val="28"/>
        </w:rPr>
      </w:pPr>
      <w:bookmarkStart w:id="7" w:name="sub_1208"/>
      <w:bookmarkEnd w:id="7"/>
      <w:r w:rsidRPr="005F7C01">
        <w:rPr>
          <w:color w:val="auto"/>
          <w:szCs w:val="28"/>
        </w:rPr>
        <w:tab/>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9.1.</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w:t>
      </w:r>
      <w:hyperlink r:id="rId15" w:tooltip="https://login.consultant.ru/link/?req=doc&amp;base=RLAW404&amp;n=91548&amp;dst=100534&amp;field=134&amp;date=04.06.2023" w:history="1">
        <w:r w:rsidRPr="005F7C01">
          <w:rPr>
            <w:rFonts w:ascii="Times New Roman" w:eastAsia="Times New Roman" w:hAnsi="Times New Roman" w:cs="Times New Roman"/>
            <w:sz w:val="28"/>
            <w:szCs w:val="28"/>
          </w:rPr>
          <w:t>заявление</w:t>
        </w:r>
      </w:hyperlink>
      <w:r w:rsidRPr="005F7C01">
        <w:rPr>
          <w:rFonts w:ascii="Times New Roman" w:eastAsia="Times New Roman" w:hAnsi="Times New Roman" w:cs="Times New Roman"/>
          <w:sz w:val="28"/>
          <w:szCs w:val="28"/>
        </w:rPr>
        <w:t xml:space="preserve">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заявлении указываются: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основной государственный регистрационный номер индивидуального предпринимателя (в случае обращения индивидуального предпринимателя);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полное наименование, организационно-правовая форма и место нахождения Заявителя (для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сведения об объектах недвижимости, кадастровый номер и адрес земельного участка;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предельные параметры разрешенного строительства, реконструкции объекта капитального строительства, их величина;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сведения о земельном участке в случае получения разрешения на отклонение от предельных параметров в части уменьшения количества машино-мест;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неблагоприятные характеристики земельного участка;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почтовый адрес и (или) адрес электронной почты, телефон для связи с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перечень прилагаемых к заявлению документов. </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rsidR="00A7207C" w:rsidRPr="005F7C01" w:rsidRDefault="006A6B9C">
      <w:pPr>
        <w:pStyle w:val="25"/>
        <w:shd w:val="clear" w:color="auto" w:fill="auto"/>
        <w:tabs>
          <w:tab w:val="left" w:pos="1071"/>
        </w:tabs>
        <w:spacing w:before="0" w:after="0" w:line="240" w:lineRule="auto"/>
        <w:ind w:firstLine="567"/>
        <w:rPr>
          <w:sz w:val="28"/>
          <w:szCs w:val="28"/>
        </w:rPr>
      </w:pPr>
      <w:r w:rsidRPr="005F7C01">
        <w:rPr>
          <w:sz w:val="28"/>
          <w:szCs w:val="28"/>
        </w:rPr>
        <w:t xml:space="preserve">В случае направления заявления посредством ЕПГУ, РПГУ представления указанного документа не требуется. Сведения из документа, </w:t>
      </w:r>
      <w:r w:rsidRPr="005F7C01">
        <w:rPr>
          <w:sz w:val="28"/>
          <w:szCs w:val="28"/>
        </w:rPr>
        <w:lastRenderedPageBreak/>
        <w:t xml:space="preserve">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rsidR="00A7207C" w:rsidRPr="005F7C01" w:rsidRDefault="006A6B9C">
      <w:pPr>
        <w:pStyle w:val="25"/>
        <w:shd w:val="clear" w:color="auto" w:fill="auto"/>
        <w:tabs>
          <w:tab w:val="left" w:pos="1019"/>
        </w:tabs>
        <w:spacing w:before="0" w:after="0" w:line="240" w:lineRule="auto"/>
        <w:ind w:firstLine="567"/>
        <w:rPr>
          <w:sz w:val="28"/>
          <w:szCs w:val="28"/>
        </w:rPr>
      </w:pPr>
      <w:r w:rsidRPr="005F7C01">
        <w:rPr>
          <w:sz w:val="28"/>
          <w:szCs w:val="28"/>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5F7C01">
        <w:rPr>
          <w:sz w:val="28"/>
          <w:szCs w:val="28"/>
          <w:lang w:val="en-US"/>
        </w:rPr>
        <w:t>sig</w:t>
      </w:r>
      <w:r w:rsidRPr="005F7C01">
        <w:rPr>
          <w:sz w:val="28"/>
          <w:szCs w:val="28"/>
        </w:rPr>
        <w:t>.</w:t>
      </w:r>
    </w:p>
    <w:p w:rsidR="00A7207C" w:rsidRPr="005F7C01" w:rsidRDefault="006A6B9C">
      <w:pPr>
        <w:spacing w:after="0" w:line="240" w:lineRule="auto"/>
        <w:ind w:firstLine="540"/>
        <w:jc w:val="both"/>
        <w:rPr>
          <w:rFonts w:ascii="Times New Roman" w:eastAsia="Times New Roman" w:hAnsi="Times New Roman" w:cs="Times New Roman"/>
          <w:strike/>
          <w:sz w:val="28"/>
          <w:szCs w:val="28"/>
        </w:rPr>
      </w:pPr>
      <w:r w:rsidRPr="005F7C01">
        <w:rPr>
          <w:rFonts w:ascii="Times New Roman" w:eastAsia="Times New Roman" w:hAnsi="Times New Roman" w:cs="Times New Roman"/>
          <w:sz w:val="28"/>
          <w:szCs w:val="28"/>
        </w:rPr>
        <w:t>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w:t>
      </w:r>
      <w:r w:rsidR="00BB28D0" w:rsidRPr="005F7C01">
        <w:rPr>
          <w:rFonts w:ascii="Times New Roman" w:eastAsia="Times New Roman" w:hAnsi="Times New Roman" w:cs="Times New Roman"/>
          <w:sz w:val="28"/>
          <w:szCs w:val="28"/>
        </w:rPr>
        <w:t>;</w:t>
      </w:r>
      <w:r w:rsidRPr="005F7C01">
        <w:rPr>
          <w:rFonts w:ascii="Times New Roman" w:eastAsia="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е</w:t>
      </w:r>
      <w:r w:rsidR="006A6B9C" w:rsidRPr="005F7C01">
        <w:rPr>
          <w:rFonts w:ascii="Times New Roman" w:eastAsia="Times New Roman" w:hAnsi="Times New Roman" w:cs="Times New Roman"/>
          <w:sz w:val="28"/>
          <w:szCs w:val="28"/>
        </w:rPr>
        <w:t xml:space="preserve">)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rsidR="00A7207C" w:rsidRPr="005F7C01" w:rsidRDefault="00BB28D0">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ж</w:t>
      </w:r>
      <w:r w:rsidR="006A6B9C" w:rsidRPr="005F7C01">
        <w:rPr>
          <w:rFonts w:ascii="Times New Roman" w:eastAsia="Times New Roman" w:hAnsi="Times New Roman" w:cs="Times New Roman"/>
          <w:sz w:val="28"/>
          <w:szCs w:val="28"/>
        </w:rPr>
        <w:t>) оригинал решения собственников помещений и (или) машино-мест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представляет нотариально заверенное согласие от правообладателей земельных участков, имеющих общие границы с земельным 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дополнительно предоставить список лиц, права которых могут быть нарушены при предоставлении испрашиваемого разрешения </w:t>
      </w:r>
      <w:r w:rsidRPr="005F7C01">
        <w:rPr>
          <w:rFonts w:ascii="Times New Roman" w:eastAsia="Times New Roman" w:hAnsi="Times New Roman" w:cs="Times New Roman"/>
          <w:sz w:val="28"/>
          <w:szCs w:val="28"/>
        </w:rPr>
        <w:lastRenderedPageBreak/>
        <w:t>(правообладатели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9.2.</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9.3.</w:t>
      </w:r>
      <w:r w:rsidRPr="005F7C01">
        <w:rPr>
          <w:rFonts w:ascii="Times New Roman" w:hAnsi="Times New Roman" w:cs="Times New Roman"/>
          <w:sz w:val="28"/>
          <w:szCs w:val="28"/>
        </w:rPr>
        <w:tab/>
      </w:r>
      <w:r w:rsidRPr="005F7C01">
        <w:rPr>
          <w:rFonts w:ascii="Times New Roman" w:eastAsia="Times New Roman" w:hAnsi="Times New Roman" w:cs="Times New Roman"/>
          <w:sz w:val="28"/>
          <w:szCs w:val="28"/>
        </w:rPr>
        <w:t>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пп.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Заявление и документы могут быть поданы в электронной форме либо на бумажном носителе по выбору Заявителя.</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pStyle w:val="a0"/>
        <w:spacing w:after="0" w:line="240" w:lineRule="auto"/>
        <w:ind w:firstLine="720"/>
        <w:jc w:val="both"/>
        <w:rPr>
          <w:color w:val="auto"/>
          <w:szCs w:val="28"/>
        </w:rPr>
      </w:pPr>
      <w:r w:rsidRPr="005F7C01">
        <w:rPr>
          <w:b/>
          <w:color w:val="auto"/>
          <w:szCs w:val="28"/>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rsidR="00A7207C" w:rsidRPr="005F7C01" w:rsidRDefault="006A6B9C">
      <w:pPr>
        <w:pStyle w:val="a0"/>
        <w:spacing w:after="0" w:line="240" w:lineRule="auto"/>
        <w:ind w:firstLine="567"/>
        <w:jc w:val="both"/>
        <w:rPr>
          <w:color w:val="auto"/>
          <w:szCs w:val="28"/>
        </w:rPr>
      </w:pPr>
      <w:r w:rsidRPr="005F7C01">
        <w:rPr>
          <w:color w:val="auto"/>
          <w:szCs w:val="28"/>
        </w:rPr>
        <w:t>10.1.</w:t>
      </w:r>
      <w:r w:rsidRPr="005F7C01">
        <w:rPr>
          <w:color w:val="auto"/>
          <w:szCs w:val="28"/>
        </w:rPr>
        <w:tab/>
      </w:r>
      <w:r w:rsidRPr="005F7C01">
        <w:rPr>
          <w:rFonts w:eastAsia="Times New Roman"/>
          <w:color w:val="auto"/>
          <w:szCs w:val="28"/>
        </w:rPr>
        <w:t xml:space="preserve">Для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5F7C01">
        <w:rPr>
          <w:color w:val="auto"/>
          <w:szCs w:val="28"/>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а) выписка из Единого государственного реестра недвижимости о правах на земельный участок;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б) выписка из Единого государственного реестра недвижимости о правах на объект недвижимости;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информация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г) заключение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 заключение о соблюдении противопожарных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w:t>
      </w:r>
      <w:r w:rsidRPr="005F7C01">
        <w:rPr>
          <w:rFonts w:ascii="Times New Roman" w:eastAsia="Times New Roman" w:hAnsi="Times New Roman" w:cs="Times New Roman"/>
          <w:sz w:val="28"/>
          <w:szCs w:val="28"/>
        </w:rPr>
        <w:lastRenderedPageBreak/>
        <w:t>выявленных объектов культурного наследия на землях, подлежащих воздействию земляных, строительных, мелиоративных, хозяйственных работ;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ж) информация о наличии особо ценных сельскохозяйственных земель;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 выписка из Единого государственного реестра юридических лиц, в случае подачи заявления юридическим лицом;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к) сведения о наличии самовольной постройки;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л) сведения о зонах с особыми условиями использования территории.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sz w:val="28"/>
          <w:szCs w:val="28"/>
        </w:rPr>
        <w:t xml:space="preserve">10.2. Для вариантов </w:t>
      </w:r>
      <w:r w:rsidRPr="005F7C01">
        <w:rPr>
          <w:rFonts w:ascii="Times New Roman" w:eastAsia="Times New Roman" w:hAnsi="Times New Roman" w:cs="Times New Roman"/>
          <w:sz w:val="28"/>
          <w:szCs w:val="28"/>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Заявитель вправе представить документы, подтверждающие допущенную опечатку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10.3. Запрещается требовать от Заявителя:</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7207C" w:rsidRPr="005F7C01" w:rsidRDefault="006A6B9C">
      <w:pPr>
        <w:pStyle w:val="a0"/>
        <w:spacing w:after="0" w:line="240" w:lineRule="auto"/>
        <w:ind w:firstLine="567"/>
        <w:jc w:val="both"/>
        <w:rPr>
          <w:color w:val="auto"/>
          <w:szCs w:val="28"/>
        </w:rPr>
      </w:pPr>
      <w:r w:rsidRPr="005F7C01">
        <w:rPr>
          <w:color w:val="auto"/>
          <w:szCs w:val="2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7207C" w:rsidRPr="005F7C01" w:rsidRDefault="006A6B9C">
      <w:pPr>
        <w:pStyle w:val="a0"/>
        <w:spacing w:after="0" w:line="240" w:lineRule="auto"/>
        <w:ind w:firstLine="567"/>
        <w:jc w:val="both"/>
        <w:rPr>
          <w:color w:val="auto"/>
          <w:szCs w:val="28"/>
        </w:rPr>
      </w:pPr>
      <w:r w:rsidRPr="005F7C01">
        <w:rPr>
          <w:color w:val="auto"/>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7207C" w:rsidRPr="005F7C01" w:rsidRDefault="006A6B9C">
      <w:pPr>
        <w:pStyle w:val="a0"/>
        <w:spacing w:after="0" w:line="240" w:lineRule="auto"/>
        <w:ind w:firstLine="567"/>
        <w:jc w:val="both"/>
        <w:rPr>
          <w:color w:val="auto"/>
          <w:szCs w:val="28"/>
        </w:rPr>
      </w:pPr>
      <w:r w:rsidRPr="005F7C01">
        <w:rPr>
          <w:color w:val="auto"/>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A7207C" w:rsidRPr="005F7C01" w:rsidRDefault="006A6B9C">
      <w:pPr>
        <w:pStyle w:val="a0"/>
        <w:spacing w:after="0" w:line="240" w:lineRule="auto"/>
        <w:ind w:firstLine="567"/>
        <w:jc w:val="both"/>
        <w:rPr>
          <w:color w:val="auto"/>
          <w:szCs w:val="28"/>
        </w:rPr>
      </w:pPr>
      <w:r w:rsidRPr="005F7C01">
        <w:rPr>
          <w:color w:val="auto"/>
          <w:szCs w:val="2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7207C" w:rsidRPr="005F7C01" w:rsidRDefault="006A6B9C">
      <w:pPr>
        <w:pStyle w:val="a0"/>
        <w:spacing w:after="0" w:line="240" w:lineRule="auto"/>
        <w:ind w:firstLine="567"/>
        <w:jc w:val="both"/>
        <w:rPr>
          <w:color w:val="auto"/>
          <w:szCs w:val="28"/>
        </w:rPr>
      </w:pPr>
      <w:r w:rsidRPr="005F7C01">
        <w:rPr>
          <w:color w:val="auto"/>
          <w:szCs w:val="28"/>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A7207C" w:rsidRPr="005F7C01" w:rsidRDefault="00A7207C">
      <w:pPr>
        <w:pStyle w:val="a0"/>
        <w:spacing w:after="0" w:line="240" w:lineRule="auto"/>
        <w:ind w:firstLine="567"/>
        <w:jc w:val="center"/>
        <w:rPr>
          <w:color w:val="auto"/>
          <w:szCs w:val="28"/>
        </w:rPr>
      </w:pPr>
    </w:p>
    <w:p w:rsidR="00A7207C" w:rsidRPr="005F7C01" w:rsidRDefault="006A6B9C">
      <w:pPr>
        <w:pStyle w:val="93"/>
        <w:shd w:val="clear" w:color="auto" w:fill="auto"/>
        <w:tabs>
          <w:tab w:val="left" w:pos="1437"/>
        </w:tabs>
        <w:spacing w:after="0" w:line="240" w:lineRule="auto"/>
        <w:ind w:firstLine="0"/>
        <w:jc w:val="center"/>
        <w:rPr>
          <w:b/>
          <w:i w:val="0"/>
          <w:sz w:val="28"/>
          <w:szCs w:val="28"/>
        </w:rPr>
      </w:pPr>
      <w:r w:rsidRPr="005F7C01">
        <w:rPr>
          <w:b/>
          <w:i w:val="0"/>
          <w:sz w:val="28"/>
          <w:szCs w:val="28"/>
        </w:rPr>
        <w:t>11.  Исчерпывающий перечень оснований для отказа в приеме документов</w:t>
      </w:r>
      <w:r w:rsidRPr="005F7C01">
        <w:rPr>
          <w:rStyle w:val="90pt"/>
          <w:color w:val="auto"/>
          <w:sz w:val="28"/>
          <w:szCs w:val="28"/>
        </w:rPr>
        <w:t xml:space="preserve">, </w:t>
      </w:r>
      <w:r w:rsidRPr="005F7C01">
        <w:rPr>
          <w:b/>
          <w:i w:val="0"/>
          <w:sz w:val="28"/>
          <w:szCs w:val="28"/>
        </w:rPr>
        <w:t>необходимых для предоставления Муниципальной услуги</w:t>
      </w:r>
    </w:p>
    <w:p w:rsidR="00A7207C" w:rsidRPr="005F7C01" w:rsidRDefault="00A7207C">
      <w:pPr>
        <w:pStyle w:val="93"/>
        <w:shd w:val="clear" w:color="auto" w:fill="auto"/>
        <w:tabs>
          <w:tab w:val="left" w:pos="1437"/>
        </w:tabs>
        <w:spacing w:after="0" w:line="240" w:lineRule="auto"/>
        <w:ind w:firstLine="0"/>
        <w:jc w:val="center"/>
        <w:rPr>
          <w:b/>
          <w:i w:val="0"/>
          <w:sz w:val="28"/>
          <w:szCs w:val="28"/>
        </w:rPr>
      </w:pPr>
    </w:p>
    <w:p w:rsidR="00A7207C" w:rsidRPr="005F7C01" w:rsidRDefault="006A6B9C">
      <w:pPr>
        <w:pStyle w:val="25"/>
        <w:shd w:val="clear" w:color="auto" w:fill="auto"/>
        <w:tabs>
          <w:tab w:val="left" w:pos="1390"/>
        </w:tabs>
        <w:spacing w:before="0" w:after="0" w:line="240" w:lineRule="auto"/>
        <w:ind w:firstLine="0"/>
        <w:rPr>
          <w:sz w:val="28"/>
          <w:szCs w:val="28"/>
        </w:rPr>
      </w:pPr>
      <w:r w:rsidRPr="005F7C01">
        <w:rPr>
          <w:sz w:val="28"/>
          <w:szCs w:val="28"/>
        </w:rPr>
        <w:lastRenderedPageBreak/>
        <w:t xml:space="preserve">       11.1. Основаниями для отказа в приеме документов, необходимых для предоставления Муниципальной услуги являются:</w:t>
      </w:r>
    </w:p>
    <w:p w:rsidR="00A7207C" w:rsidRPr="005F7C01" w:rsidRDefault="006A6B9C">
      <w:pPr>
        <w:pStyle w:val="25"/>
        <w:shd w:val="clear" w:color="auto" w:fill="auto"/>
        <w:tabs>
          <w:tab w:val="left" w:pos="1501"/>
        </w:tabs>
        <w:spacing w:before="0" w:after="0" w:line="240" w:lineRule="auto"/>
        <w:ind w:firstLine="0"/>
        <w:rPr>
          <w:sz w:val="28"/>
          <w:szCs w:val="28"/>
        </w:rPr>
      </w:pPr>
      <w:r w:rsidRPr="005F7C01">
        <w:rPr>
          <w:sz w:val="28"/>
          <w:szCs w:val="28"/>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11.1.2. Неполное (некорректное) заполнение полей в форме заявления, в том числе в интерактивной форме заявления на ЕПГУ, РПГУ;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11.1.3. Представление неполного комплекта документов, необходимых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11.1.8. Выявлено несоблюдение установленных статьей 11 Федерального закона от 6 апреля 2011 № 63-Ф3 «Об электронной подписи» условий признания действительности усиленной квалифицированной электронной подписи;</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11.1.9. заявление от имени заявителя подано неуполномоченным на то лицом;</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11.1.10. поступление заявления аналогичного ранее зарегистрированному заявлению, срок предоставления Муниципальной услуги по которому не истек.</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rsidR="00A7207C" w:rsidRPr="005F7C01" w:rsidRDefault="006A6B9C">
      <w:pPr>
        <w:pStyle w:val="25"/>
        <w:shd w:val="clear" w:color="auto" w:fill="auto"/>
        <w:tabs>
          <w:tab w:val="left" w:pos="142"/>
        </w:tabs>
        <w:spacing w:before="0" w:after="0" w:line="240" w:lineRule="auto"/>
        <w:ind w:firstLine="567"/>
        <w:rPr>
          <w:sz w:val="28"/>
          <w:szCs w:val="28"/>
        </w:rPr>
      </w:pPr>
      <w:r w:rsidRPr="005F7C01">
        <w:rPr>
          <w:sz w:val="28"/>
          <w:szCs w:val="28"/>
        </w:rPr>
        <w:t>11.4. Отказ в приеме документов, не препятствует повторному обращению заявителя за получением услуги.</w:t>
      </w:r>
    </w:p>
    <w:p w:rsidR="00A7207C" w:rsidRPr="005F7C01" w:rsidRDefault="00A7207C">
      <w:pPr>
        <w:pStyle w:val="a0"/>
        <w:spacing w:after="0" w:line="240" w:lineRule="auto"/>
        <w:jc w:val="both"/>
        <w:rPr>
          <w:color w:val="auto"/>
          <w:szCs w:val="28"/>
        </w:rPr>
      </w:pPr>
    </w:p>
    <w:p w:rsidR="00D21E80" w:rsidRDefault="00D21E80">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lastRenderedPageBreak/>
        <w:t>12.  Исчерпывающий перечень оснований</w:t>
      </w:r>
    </w:p>
    <w:p w:rsidR="00A7207C" w:rsidRPr="005F7C01" w:rsidRDefault="006A6B9C">
      <w:pPr>
        <w:pStyle w:val="a0"/>
        <w:spacing w:after="0" w:line="240" w:lineRule="auto"/>
        <w:jc w:val="center"/>
        <w:rPr>
          <w:b/>
          <w:color w:val="auto"/>
          <w:szCs w:val="28"/>
        </w:rPr>
      </w:pPr>
      <w:r w:rsidRPr="005F7C01">
        <w:rPr>
          <w:b/>
          <w:color w:val="auto"/>
          <w:szCs w:val="28"/>
        </w:rPr>
        <w:t>для приостановления предоставления Муниципальной услуги</w:t>
      </w:r>
    </w:p>
    <w:p w:rsidR="00A7207C" w:rsidRPr="005F7C01" w:rsidRDefault="006A6B9C">
      <w:pPr>
        <w:pStyle w:val="a0"/>
        <w:spacing w:after="0" w:line="240" w:lineRule="auto"/>
        <w:jc w:val="center"/>
        <w:rPr>
          <w:b/>
          <w:color w:val="auto"/>
          <w:szCs w:val="28"/>
        </w:rPr>
      </w:pPr>
      <w:r w:rsidRPr="005F7C01">
        <w:rPr>
          <w:b/>
          <w:color w:val="auto"/>
          <w:szCs w:val="28"/>
        </w:rPr>
        <w:t>или отказа в предоставлении Муниципальной услуги</w:t>
      </w:r>
    </w:p>
    <w:p w:rsidR="00A7207C" w:rsidRPr="005F7C01" w:rsidRDefault="00A7207C">
      <w:pPr>
        <w:pStyle w:val="a0"/>
        <w:spacing w:after="0" w:line="240" w:lineRule="auto"/>
        <w:jc w:val="center"/>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12.1. Основания для приостановления предоставления Муниципальной услуги отсутствуют.</w:t>
      </w:r>
    </w:p>
    <w:p w:rsidR="00A7207C" w:rsidRPr="005F7C01" w:rsidRDefault="006A6B9C">
      <w:pPr>
        <w:pStyle w:val="a0"/>
        <w:spacing w:after="0" w:line="240" w:lineRule="auto"/>
        <w:ind w:firstLine="567"/>
        <w:jc w:val="both"/>
        <w:rPr>
          <w:color w:val="auto"/>
          <w:szCs w:val="28"/>
        </w:rPr>
      </w:pPr>
      <w:r w:rsidRPr="005F7C01">
        <w:rPr>
          <w:color w:val="auto"/>
          <w:szCs w:val="28"/>
        </w:rPr>
        <w:t>12.2. Перечень оснований для отказа в предоставлении Муниципальной услуги: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rsidR="00A7207C" w:rsidRPr="005F7C01" w:rsidRDefault="006A6B9C">
      <w:pPr>
        <w:pStyle w:val="a0"/>
        <w:spacing w:after="0" w:line="240" w:lineRule="auto"/>
        <w:ind w:firstLine="567"/>
        <w:jc w:val="both"/>
        <w:rPr>
          <w:color w:val="auto"/>
          <w:szCs w:val="28"/>
        </w:rPr>
      </w:pPr>
      <w:bookmarkStart w:id="8" w:name="_Hlk13124498"/>
      <w:r w:rsidRPr="005F7C01">
        <w:rPr>
          <w:color w:val="auto"/>
          <w:szCs w:val="28"/>
        </w:rPr>
        <w:t xml:space="preserve">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w:t>
      </w:r>
      <w:r w:rsidR="00651140" w:rsidRPr="005F7C01">
        <w:rPr>
          <w:color w:val="auto"/>
          <w:szCs w:val="28"/>
        </w:rPr>
        <w:t xml:space="preserve">55.32 </w:t>
      </w:r>
      <w:r w:rsidRPr="005F7C01">
        <w:rPr>
          <w:color w:val="auto"/>
          <w:szCs w:val="28"/>
        </w:rPr>
        <w:t>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запрашивается разрешение, до сноса такой самовольной постройки или приведения ее в соответствие с установленными требованиями</w:t>
      </w:r>
      <w:bookmarkEnd w:id="8"/>
      <w:r w:rsidRPr="005F7C01">
        <w:rPr>
          <w:color w:val="auto"/>
          <w:szCs w:val="28"/>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4</w:t>
      </w:r>
      <w:r w:rsidRPr="005F7C01">
        <w:rPr>
          <w:rFonts w:ascii="Times New Roman" w:eastAsia="Times New Roman" w:hAnsi="Times New Roman" w:cs="Times New Roman"/>
          <w:sz w:val="28"/>
          <w:szCs w:val="28"/>
        </w:rPr>
        <w:t>.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12.2.</w:t>
      </w:r>
      <w:r w:rsidR="00651140">
        <w:rPr>
          <w:rFonts w:ascii="Times New Roman" w:eastAsia="Times New Roman" w:hAnsi="Times New Roman" w:cs="Times New Roman"/>
          <w:sz w:val="28"/>
          <w:szCs w:val="28"/>
        </w:rPr>
        <w:t>5</w:t>
      </w:r>
      <w:r w:rsidRPr="005F7C01">
        <w:rPr>
          <w:rFonts w:ascii="Times New Roman" w:eastAsia="Times New Roman" w:hAnsi="Times New Roman" w:cs="Times New Roman"/>
          <w:sz w:val="28"/>
          <w:szCs w:val="28"/>
        </w:rPr>
        <w:t>. Наличие рекомендаций Комиссии об отказе в предоставлении разрешения;</w:t>
      </w:r>
    </w:p>
    <w:p w:rsidR="00A7207C" w:rsidRPr="005F7C01" w:rsidRDefault="006A6B9C">
      <w:pPr>
        <w:pStyle w:val="25"/>
        <w:shd w:val="clear" w:color="auto" w:fill="auto"/>
        <w:tabs>
          <w:tab w:val="left" w:pos="1472"/>
        </w:tabs>
        <w:spacing w:before="0" w:after="0" w:line="240" w:lineRule="auto"/>
        <w:ind w:firstLine="0"/>
        <w:rPr>
          <w:sz w:val="28"/>
          <w:szCs w:val="28"/>
        </w:rPr>
      </w:pPr>
      <w:r w:rsidRPr="005F7C01">
        <w:rPr>
          <w:sz w:val="28"/>
          <w:szCs w:val="28"/>
        </w:rPr>
        <w:t xml:space="preserve">        12.2.</w:t>
      </w:r>
      <w:r w:rsidR="00651140">
        <w:rPr>
          <w:sz w:val="28"/>
          <w:szCs w:val="28"/>
        </w:rPr>
        <w:t>6</w:t>
      </w:r>
      <w:r w:rsidRPr="005F7C01">
        <w:rPr>
          <w:sz w:val="28"/>
          <w:szCs w:val="28"/>
        </w:rPr>
        <w:t>. Наличие противоречивых сведений в заявлении о предоставлении Муниципальной услуги и приложенных к нему документах;</w:t>
      </w:r>
    </w:p>
    <w:p w:rsidR="00A7207C" w:rsidRPr="005F7C01" w:rsidRDefault="006A6B9C">
      <w:pPr>
        <w:pStyle w:val="25"/>
        <w:shd w:val="clear" w:color="auto" w:fill="auto"/>
        <w:tabs>
          <w:tab w:val="left" w:pos="1472"/>
        </w:tabs>
        <w:spacing w:before="0" w:after="0" w:line="240" w:lineRule="auto"/>
        <w:ind w:firstLine="567"/>
        <w:rPr>
          <w:strike/>
          <w:sz w:val="28"/>
          <w:szCs w:val="28"/>
        </w:rPr>
      </w:pPr>
      <w:r w:rsidRPr="005F7C01">
        <w:rPr>
          <w:sz w:val="28"/>
          <w:szCs w:val="28"/>
        </w:rPr>
        <w:t>12.2.</w:t>
      </w:r>
      <w:r w:rsidR="00651140">
        <w:rPr>
          <w:sz w:val="28"/>
          <w:szCs w:val="28"/>
        </w:rPr>
        <w:t>7</w:t>
      </w:r>
      <w:r w:rsidRPr="005F7C01">
        <w:rPr>
          <w:sz w:val="28"/>
          <w:szCs w:val="28"/>
        </w:rPr>
        <w:t>.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w:t>
      </w:r>
      <w:r w:rsidR="00651140">
        <w:rPr>
          <w:sz w:val="28"/>
          <w:szCs w:val="28"/>
        </w:rPr>
        <w:t xml:space="preserve"> </w:t>
      </w:r>
      <w:r w:rsidR="00D21E80" w:rsidRPr="005F7C01">
        <w:rPr>
          <w:sz w:val="28"/>
          <w:szCs w:val="28"/>
        </w:rPr>
        <w:lastRenderedPageBreak/>
        <w:t>Первомайского</w:t>
      </w:r>
      <w:r w:rsidR="00651140" w:rsidRPr="00651140">
        <w:rPr>
          <w:sz w:val="28"/>
          <w:szCs w:val="28"/>
        </w:rPr>
        <w:t xml:space="preserve"> сельского поселения Подгоренского муниципального района Воронежской области</w:t>
      </w:r>
      <w:r w:rsidRPr="00651140">
        <w:rPr>
          <w:sz w:val="28"/>
          <w:szCs w:val="28"/>
        </w:rPr>
        <w:t>;</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13</w:t>
      </w:r>
      <w:r w:rsidRPr="005F7C01">
        <w:rPr>
          <w:sz w:val="28"/>
          <w:szCs w:val="28"/>
        </w:rPr>
        <w:t xml:space="preserve">. </w:t>
      </w:r>
      <w:r w:rsidR="005F7C01" w:rsidRPr="005F7C01">
        <w:rPr>
          <w:sz w:val="28"/>
          <w:szCs w:val="28"/>
        </w:rPr>
        <w:t>з</w:t>
      </w:r>
      <w:r w:rsidRPr="005F7C01">
        <w:rPr>
          <w:sz w:val="28"/>
          <w:szCs w:val="28"/>
        </w:rPr>
        <w:t>емельный участок не сформирован в установленном порядке ,либо границы земельного участка не установлены в соответствии с требованиям</w:t>
      </w:r>
      <w:r w:rsidR="005F7C01" w:rsidRPr="005F7C01">
        <w:rPr>
          <w:sz w:val="28"/>
          <w:szCs w:val="28"/>
        </w:rPr>
        <w:t>и действующего законодательства;</w:t>
      </w:r>
    </w:p>
    <w:p w:rsidR="00A7207C" w:rsidRPr="005F7C01" w:rsidRDefault="006A6B9C">
      <w:pPr>
        <w:pStyle w:val="25"/>
        <w:shd w:val="clear" w:color="auto" w:fill="auto"/>
        <w:tabs>
          <w:tab w:val="left" w:pos="1472"/>
        </w:tabs>
        <w:spacing w:before="0" w:after="0" w:line="240" w:lineRule="auto"/>
        <w:ind w:firstLine="567"/>
        <w:rPr>
          <w:sz w:val="28"/>
          <w:szCs w:val="28"/>
        </w:rPr>
      </w:pPr>
      <w:r w:rsidRPr="005F7C01">
        <w:rPr>
          <w:sz w:val="28"/>
          <w:szCs w:val="28"/>
        </w:rPr>
        <w:t>12.2.</w:t>
      </w:r>
      <w:r w:rsidR="005F7C01" w:rsidRPr="005F7C01">
        <w:rPr>
          <w:sz w:val="28"/>
          <w:szCs w:val="28"/>
        </w:rPr>
        <w:t>14. р</w:t>
      </w:r>
      <w:r w:rsidRPr="005F7C01">
        <w:rPr>
          <w:sz w:val="28"/>
          <w:szCs w:val="28"/>
        </w:rPr>
        <w:t xml:space="preserve">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rsidR="00A7207C" w:rsidRPr="005F7C01" w:rsidRDefault="00A7207C">
      <w:pPr>
        <w:pStyle w:val="25"/>
        <w:shd w:val="clear" w:color="auto" w:fill="auto"/>
        <w:tabs>
          <w:tab w:val="left" w:pos="1472"/>
        </w:tabs>
        <w:spacing w:before="0" w:after="0" w:line="240" w:lineRule="auto"/>
        <w:ind w:firstLine="567"/>
        <w:rPr>
          <w:sz w:val="28"/>
          <w:szCs w:val="28"/>
        </w:rPr>
      </w:pPr>
    </w:p>
    <w:p w:rsidR="00A7207C" w:rsidRPr="005F7C01" w:rsidRDefault="006A6B9C">
      <w:pPr>
        <w:pStyle w:val="25"/>
        <w:shd w:val="clear" w:color="auto" w:fill="auto"/>
        <w:spacing w:before="0" w:after="0" w:line="240" w:lineRule="auto"/>
        <w:ind w:firstLine="720"/>
        <w:rPr>
          <w:sz w:val="28"/>
          <w:szCs w:val="28"/>
        </w:rPr>
      </w:pPr>
      <w:r w:rsidRPr="005F7C01">
        <w:rPr>
          <w:sz w:val="28"/>
          <w:szCs w:val="28"/>
        </w:rPr>
        <w:t>Отказ от предоставления Муниципальной услуги не препятствует повторному обращению Заявителя за предоставлением Муниципальной услуги.</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ffffff5"/>
        <w:tabs>
          <w:tab w:val="left" w:pos="1120"/>
        </w:tabs>
        <w:spacing w:after="0" w:line="240" w:lineRule="auto"/>
        <w:ind w:left="0"/>
        <w:jc w:val="center"/>
        <w:rPr>
          <w:rFonts w:ascii="Times New Roman" w:eastAsia="Times New Roman" w:hAnsi="Times New Roman" w:cs="Times New Roman"/>
          <w:b/>
          <w:iCs/>
          <w:spacing w:val="1"/>
          <w:sz w:val="28"/>
          <w:szCs w:val="28"/>
          <w:lang w:eastAsia="en-US"/>
        </w:rPr>
      </w:pPr>
      <w:r w:rsidRPr="005F7C01">
        <w:rPr>
          <w:rFonts w:ascii="Times New Roman" w:eastAsia="Times New Roman" w:hAnsi="Times New Roman" w:cs="Times New Roman"/>
          <w:b/>
          <w:iCs/>
          <w:spacing w:val="1"/>
          <w:sz w:val="28"/>
          <w:szCs w:val="28"/>
          <w:lang w:eastAsia="en-US"/>
        </w:rPr>
        <w:t>13. Размер платы, взимаемой с заявителя при предоставлении Муниципальной услуги, и способы ее взимания</w:t>
      </w:r>
    </w:p>
    <w:p w:rsidR="00A7207C" w:rsidRPr="005F7C01" w:rsidRDefault="00A7207C">
      <w:pPr>
        <w:pStyle w:val="affffff5"/>
        <w:spacing w:after="0" w:line="240" w:lineRule="auto"/>
        <w:ind w:left="0" w:firstLine="567"/>
        <w:jc w:val="both"/>
        <w:rPr>
          <w:rFonts w:ascii="Times New Roman" w:eastAsia="Times New Roman" w:hAnsi="Times New Roman" w:cs="Times New Roman"/>
          <w:spacing w:val="7"/>
          <w:sz w:val="28"/>
          <w:szCs w:val="28"/>
          <w:lang w:eastAsia="en-US"/>
        </w:rPr>
      </w:pPr>
    </w:p>
    <w:p w:rsidR="00A7207C" w:rsidRPr="005F7C01" w:rsidRDefault="006A6B9C">
      <w:pPr>
        <w:pStyle w:val="affffff5"/>
        <w:spacing w:after="0" w:line="240" w:lineRule="auto"/>
        <w:ind w:left="0" w:firstLine="567"/>
        <w:jc w:val="both"/>
        <w:rPr>
          <w:rFonts w:ascii="Times New Roman" w:eastAsia="Times New Roman" w:hAnsi="Times New Roman" w:cs="Times New Roman"/>
          <w:spacing w:val="7"/>
          <w:sz w:val="28"/>
          <w:szCs w:val="28"/>
          <w:lang w:eastAsia="en-US"/>
        </w:rPr>
      </w:pPr>
      <w:r w:rsidRPr="005F7C01">
        <w:rPr>
          <w:rFonts w:ascii="Times New Roman" w:eastAsia="Times New Roman" w:hAnsi="Times New Roman" w:cs="Times New Roman"/>
          <w:spacing w:val="7"/>
          <w:sz w:val="28"/>
          <w:szCs w:val="28"/>
          <w:lang w:eastAsia="en-US"/>
        </w:rPr>
        <w:t>13.1. Муниципальная услуга предоставляется бесплатно.</w:t>
      </w:r>
    </w:p>
    <w:p w:rsidR="00A7207C" w:rsidRPr="005F7C01" w:rsidRDefault="00A7207C">
      <w:pPr>
        <w:pStyle w:val="25"/>
        <w:shd w:val="clear" w:color="auto" w:fill="auto"/>
        <w:spacing w:before="0" w:after="0" w:line="240" w:lineRule="auto"/>
        <w:ind w:firstLine="720"/>
        <w:rPr>
          <w:sz w:val="28"/>
          <w:szCs w:val="28"/>
        </w:rPr>
      </w:pPr>
    </w:p>
    <w:p w:rsidR="00A7207C" w:rsidRPr="005F7C01" w:rsidRDefault="006A6B9C">
      <w:pPr>
        <w:pStyle w:val="a0"/>
        <w:spacing w:after="0" w:line="240" w:lineRule="auto"/>
        <w:jc w:val="center"/>
        <w:rPr>
          <w:b/>
          <w:color w:val="auto"/>
          <w:szCs w:val="28"/>
        </w:rPr>
      </w:pPr>
      <w:r w:rsidRPr="005F7C01">
        <w:rPr>
          <w:b/>
          <w:color w:val="auto"/>
          <w:szCs w:val="28"/>
        </w:rPr>
        <w:t>14.</w:t>
      </w:r>
      <w:r w:rsidRPr="005F7C01">
        <w:rPr>
          <w:b/>
          <w:color w:val="auto"/>
          <w:szCs w:val="28"/>
        </w:rPr>
        <w:tab/>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567"/>
        <w:jc w:val="both"/>
        <w:rPr>
          <w:color w:val="auto"/>
          <w:szCs w:val="28"/>
        </w:rPr>
      </w:pPr>
      <w:r w:rsidRPr="005F7C01">
        <w:rPr>
          <w:color w:val="auto"/>
          <w:szCs w:val="2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15.</w:t>
      </w:r>
      <w:r w:rsidRPr="005F7C01">
        <w:rPr>
          <w:b/>
          <w:color w:val="auto"/>
          <w:szCs w:val="28"/>
        </w:rPr>
        <w:tab/>
        <w:t>Срок регистрации запроса Заявителя о предоставлении Муниципальной услуги</w:t>
      </w:r>
    </w:p>
    <w:p w:rsidR="00A7207C" w:rsidRPr="005F7C01" w:rsidRDefault="00A7207C">
      <w:pPr>
        <w:pStyle w:val="a0"/>
        <w:spacing w:after="0" w:line="240" w:lineRule="auto"/>
        <w:jc w:val="both"/>
        <w:rPr>
          <w:color w:val="auto"/>
          <w:szCs w:val="28"/>
        </w:rPr>
      </w:pPr>
    </w:p>
    <w:p w:rsidR="00A7207C" w:rsidRPr="005F7C01" w:rsidRDefault="006A6B9C">
      <w:pPr>
        <w:pStyle w:val="a0"/>
        <w:spacing w:after="0" w:line="240" w:lineRule="auto"/>
        <w:ind w:firstLine="720"/>
        <w:jc w:val="both"/>
        <w:rPr>
          <w:color w:val="auto"/>
          <w:szCs w:val="28"/>
        </w:rPr>
      </w:pPr>
      <w:r w:rsidRPr="005F7C01">
        <w:rPr>
          <w:color w:val="auto"/>
          <w:szCs w:val="28"/>
        </w:rPr>
        <w:t>15.1.</w:t>
      </w:r>
      <w:r w:rsidRPr="005F7C01">
        <w:rPr>
          <w:color w:val="auto"/>
          <w:szCs w:val="28"/>
        </w:rPr>
        <w:tab/>
        <w:t xml:space="preserve">Запрос Заявителя о предоставлении Муниципальной услуги подлежит регистрации не позднее следующего рабочего дня, следующего за днем его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15.2.</w:t>
      </w:r>
      <w:r w:rsidRPr="005F7C01">
        <w:rPr>
          <w:color w:val="auto"/>
          <w:szCs w:val="28"/>
        </w:rPr>
        <w:tab/>
        <w:t xml:space="preserve">Заявление и другие документы, поступившие в электронной форме с использованием ЕПГУ, РПГУ регистрируются в день их поступления. </w:t>
      </w:r>
    </w:p>
    <w:p w:rsidR="00A7207C" w:rsidRPr="005F7C01" w:rsidRDefault="006A6B9C">
      <w:pPr>
        <w:pStyle w:val="a0"/>
        <w:spacing w:after="0" w:line="240" w:lineRule="auto"/>
        <w:ind w:firstLine="720"/>
        <w:jc w:val="both"/>
        <w:rPr>
          <w:color w:val="auto"/>
          <w:szCs w:val="28"/>
        </w:rPr>
      </w:pPr>
      <w:r w:rsidRPr="005F7C01">
        <w:rPr>
          <w:color w:val="auto"/>
          <w:szCs w:val="28"/>
        </w:rPr>
        <w:t>15.3.</w:t>
      </w:r>
      <w:r w:rsidRPr="005F7C01">
        <w:rPr>
          <w:color w:val="auto"/>
          <w:szCs w:val="28"/>
        </w:rPr>
        <w:tab/>
        <w:t>Заявление, направленное посредством почтового отправления, регистрируется в день его поступления от организации почтовой связи.</w:t>
      </w:r>
    </w:p>
    <w:p w:rsidR="00A7207C" w:rsidRPr="005F7C01" w:rsidRDefault="006A6B9C">
      <w:pPr>
        <w:pStyle w:val="a0"/>
        <w:spacing w:after="0" w:line="240" w:lineRule="auto"/>
        <w:ind w:firstLine="720"/>
        <w:jc w:val="both"/>
        <w:rPr>
          <w:color w:val="auto"/>
          <w:szCs w:val="28"/>
        </w:rPr>
      </w:pPr>
      <w:r w:rsidRPr="005F7C01">
        <w:rPr>
          <w:color w:val="auto"/>
          <w:szCs w:val="28"/>
        </w:rPr>
        <w:t>15.4.</w:t>
      </w:r>
      <w:r w:rsidRPr="005F7C01">
        <w:rPr>
          <w:color w:val="auto"/>
          <w:szCs w:val="28"/>
        </w:rPr>
        <w:tab/>
        <w:t>В случае поступления заявления в выходной (праздничный) день, его регистрация осуществляется в первый следующий за ним рабочий день.</w:t>
      </w:r>
    </w:p>
    <w:p w:rsidR="00A7207C" w:rsidRPr="005F7C01" w:rsidRDefault="00A7207C">
      <w:pPr>
        <w:pStyle w:val="a0"/>
        <w:spacing w:after="0" w:line="240" w:lineRule="auto"/>
        <w:jc w:val="center"/>
        <w:rPr>
          <w:b/>
          <w:color w:val="auto"/>
          <w:szCs w:val="28"/>
        </w:rPr>
      </w:pPr>
    </w:p>
    <w:p w:rsidR="00A7207C" w:rsidRPr="005F7C01" w:rsidRDefault="006A6B9C">
      <w:pPr>
        <w:pStyle w:val="a0"/>
        <w:spacing w:after="0" w:line="240" w:lineRule="auto"/>
        <w:jc w:val="center"/>
        <w:rPr>
          <w:b/>
          <w:color w:val="auto"/>
          <w:szCs w:val="28"/>
        </w:rPr>
      </w:pPr>
      <w:r w:rsidRPr="005F7C01">
        <w:rPr>
          <w:b/>
          <w:color w:val="auto"/>
          <w:szCs w:val="28"/>
        </w:rPr>
        <w:t>16.</w:t>
      </w:r>
      <w:r w:rsidRPr="005F7C01">
        <w:rPr>
          <w:b/>
          <w:color w:val="auto"/>
          <w:szCs w:val="28"/>
        </w:rPr>
        <w:tab/>
        <w:t>Требования к помещениям, в которых предоставляется Муниципальная услуга</w:t>
      </w:r>
    </w:p>
    <w:p w:rsidR="00A7207C" w:rsidRPr="005F7C01" w:rsidRDefault="00A7207C">
      <w:pPr>
        <w:pStyle w:val="a0"/>
        <w:spacing w:after="0" w:line="240" w:lineRule="auto"/>
        <w:jc w:val="center"/>
        <w:rPr>
          <w:color w:val="auto"/>
          <w:szCs w:val="28"/>
        </w:rPr>
      </w:pPr>
    </w:p>
    <w:p w:rsidR="00A7207C" w:rsidRPr="005F7C01" w:rsidRDefault="006A6B9C">
      <w:pPr>
        <w:pStyle w:val="a1"/>
        <w:spacing w:after="0" w:line="240" w:lineRule="auto"/>
        <w:ind w:firstLine="567"/>
        <w:jc w:val="both"/>
        <w:rPr>
          <w:rFonts w:cs="Times New Roman"/>
          <w:sz w:val="28"/>
          <w:szCs w:val="28"/>
        </w:rPr>
      </w:pPr>
      <w:bookmarkStart w:id="9" w:name="_Hlk13147363"/>
      <w:bookmarkEnd w:id="9"/>
      <w:r w:rsidRPr="005F7C01">
        <w:rPr>
          <w:rFonts w:cs="Times New Roman"/>
          <w:sz w:val="28"/>
          <w:szCs w:val="28"/>
        </w:rPr>
        <w:t xml:space="preserve"> 16.1.</w:t>
      </w:r>
      <w:r w:rsidRPr="005F7C01">
        <w:rPr>
          <w:rFonts w:cs="Times New Roman"/>
          <w:sz w:val="28"/>
          <w:szCs w:val="28"/>
        </w:rPr>
        <w:ta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16.3.</w:t>
      </w:r>
      <w:r w:rsidRPr="005F7C01">
        <w:rPr>
          <w:rFonts w:cs="Times New Roman"/>
          <w:sz w:val="28"/>
          <w:szCs w:val="28"/>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16.4.</w:t>
      </w:r>
      <w:r w:rsidRPr="005F7C01">
        <w:rPr>
          <w:rFonts w:cs="Times New Roman"/>
          <w:sz w:val="28"/>
          <w:szCs w:val="28"/>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16.5.</w:t>
      </w:r>
      <w:r w:rsidRPr="005F7C01">
        <w:rPr>
          <w:rFonts w:cs="Times New Roman"/>
          <w:sz w:val="28"/>
          <w:szCs w:val="28"/>
        </w:rPr>
        <w:tab/>
        <w:t>Центральный вход в здание Администрации должен быть оборудован информационной табличкой (вывеской), содержащей информацию:</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наименование;</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местонахождение и юридический адрес;</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режим работы;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график приема;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телефонов для справок.</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lastRenderedPageBreak/>
        <w:t>16.6.</w:t>
      </w:r>
      <w:r w:rsidRPr="005F7C01">
        <w:rPr>
          <w:rFonts w:cs="Times New Roman"/>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16.7.</w:t>
      </w:r>
      <w:r w:rsidRPr="005F7C01">
        <w:rPr>
          <w:rFonts w:cs="Times New Roman"/>
          <w:sz w:val="28"/>
          <w:szCs w:val="28"/>
        </w:rPr>
        <w:tab/>
        <w:t>Помещения, в которых предоставляется Муниципальная услуга, оснащаются: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противопожарной системой и средствами пожаротушения;</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системой оповещения о возникновении чрезвычайной ситуации;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средствами оказания первой медицинской помощи;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туалетными комнатами для посетителей.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16.8.</w:t>
      </w:r>
      <w:r w:rsidRPr="005F7C01">
        <w:rPr>
          <w:rFonts w:cs="Times New Roman"/>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16.9.</w:t>
      </w:r>
      <w:r w:rsidRPr="005F7C01">
        <w:rPr>
          <w:rFonts w:cs="Times New Roman"/>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16.10.</w:t>
      </w:r>
      <w:r w:rsidRPr="005F7C01">
        <w:rPr>
          <w:rFonts w:cs="Times New Roman"/>
          <w:sz w:val="28"/>
          <w:szCs w:val="28"/>
        </w:rPr>
        <w:tab/>
        <w:t>Места для заполнения заявлений оборудуются стульями, столами (стойками), бланками заявлений, письменными принадлежностями.</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16.11.</w:t>
      </w:r>
      <w:r w:rsidRPr="005F7C01">
        <w:rPr>
          <w:rFonts w:cs="Times New Roman"/>
          <w:sz w:val="28"/>
          <w:szCs w:val="28"/>
        </w:rPr>
        <w:tab/>
        <w:t>Места приема Заявителей оборудуются информационными табличками (вывесками) с указанием: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номера кабинета и наименования отдела;</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w:t>
      </w:r>
      <w:r w:rsidRPr="005F7C01">
        <w:rPr>
          <w:rFonts w:cs="Times New Roman"/>
          <w:sz w:val="28"/>
          <w:szCs w:val="28"/>
        </w:rPr>
        <w:tab/>
        <w:t>фамилии, имени и отчества (последнее - при наличии), должности ответственного лица за прием документов;</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 графика приема Заявителей.</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16.12.</w:t>
      </w:r>
      <w:r w:rsidRPr="005F7C01">
        <w:rPr>
          <w:rFonts w:cs="Times New Roman"/>
          <w:sz w:val="28"/>
          <w:szCs w:val="28"/>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16.13.</w:t>
      </w:r>
      <w:r w:rsidRPr="005F7C01">
        <w:rPr>
          <w:rFonts w:cs="Times New Roman"/>
          <w:sz w:val="28"/>
          <w:szCs w:val="28"/>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7207C" w:rsidRPr="005F7C01" w:rsidRDefault="006A6B9C">
      <w:pPr>
        <w:spacing w:after="0" w:line="240" w:lineRule="auto"/>
        <w:ind w:firstLine="567"/>
        <w:jc w:val="both"/>
        <w:rPr>
          <w:rFonts w:ascii="Times New Roman" w:eastAsia="Times New Roman" w:hAnsi="Times New Roman" w:cs="Times New Roman"/>
          <w:sz w:val="28"/>
          <w:szCs w:val="28"/>
        </w:rPr>
      </w:pPr>
      <w:r w:rsidRPr="005F7C01">
        <w:rPr>
          <w:rFonts w:ascii="Times New Roman" w:hAnsi="Times New Roman" w:cs="Times New Roman"/>
          <w:sz w:val="28"/>
          <w:szCs w:val="28"/>
        </w:rPr>
        <w:t>16.14.</w:t>
      </w:r>
      <w:r w:rsidRPr="005F7C01">
        <w:rPr>
          <w:rFonts w:ascii="Times New Roman" w:hAnsi="Times New Roman" w:cs="Times New Roman"/>
          <w:sz w:val="28"/>
          <w:szCs w:val="28"/>
        </w:rPr>
        <w:tab/>
        <w:t xml:space="preserve">При предоставлении Муниципальной услуги инвалидам обеспечивается гарантии, предусмотренные </w:t>
      </w:r>
      <w:r w:rsidRPr="005F7C01">
        <w:rPr>
          <w:rFonts w:ascii="Times New Roman" w:eastAsia="Times New Roman" w:hAnsi="Times New Roman" w:cs="Times New Roman"/>
          <w:sz w:val="28"/>
          <w:szCs w:val="28"/>
        </w:rPr>
        <w:t>Федеральным законом от 24.11.1995 № 181-ФЗ «О социальной защите инвалидов в Российской Федерации».</w:t>
      </w:r>
    </w:p>
    <w:p w:rsidR="00A7207C" w:rsidRPr="005F7C01" w:rsidRDefault="00A7207C">
      <w:pPr>
        <w:spacing w:after="0" w:line="240" w:lineRule="auto"/>
        <w:ind w:firstLine="567"/>
        <w:jc w:val="both"/>
        <w:rPr>
          <w:rFonts w:ascii="Times New Roman" w:eastAsia="Times New Roman" w:hAnsi="Times New Roman" w:cs="Times New Roman"/>
          <w:sz w:val="28"/>
          <w:szCs w:val="28"/>
        </w:rPr>
      </w:pPr>
    </w:p>
    <w:p w:rsidR="00A7207C" w:rsidRPr="005F7C01" w:rsidRDefault="006A6B9C">
      <w:pPr>
        <w:pStyle w:val="a1"/>
        <w:spacing w:after="0" w:line="240" w:lineRule="auto"/>
        <w:ind w:firstLine="567"/>
        <w:jc w:val="center"/>
        <w:rPr>
          <w:rFonts w:cs="Times New Roman"/>
          <w:b/>
          <w:sz w:val="28"/>
          <w:szCs w:val="28"/>
        </w:rPr>
      </w:pPr>
      <w:r w:rsidRPr="005F7C01">
        <w:rPr>
          <w:rFonts w:cs="Times New Roman"/>
          <w:b/>
          <w:sz w:val="28"/>
          <w:szCs w:val="28"/>
        </w:rPr>
        <w:t>17.</w:t>
      </w:r>
      <w:r w:rsidRPr="005F7C01">
        <w:rPr>
          <w:rFonts w:cs="Times New Roman"/>
          <w:b/>
          <w:sz w:val="28"/>
          <w:szCs w:val="28"/>
        </w:rPr>
        <w:tab/>
        <w:t>Показатели качества и доступности Муниципальной услуги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17.1.</w:t>
      </w:r>
      <w:r w:rsidRPr="005F7C01">
        <w:rPr>
          <w:rFonts w:ascii="Times New Roman" w:hAnsi="Times New Roman" w:cs="Times New Roman"/>
          <w:sz w:val="28"/>
          <w:szCs w:val="28"/>
        </w:rPr>
        <w:tab/>
        <w:t>Оценка доступности и качества предоставления Муниципальной услуги должна осуществляться по следующим показателям:</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lastRenderedPageBreak/>
        <w:t>б) возможность выбора Заявителем форм предоставления Муниципальной услуги;</w:t>
      </w:r>
    </w:p>
    <w:p w:rsidR="00A7207C" w:rsidRPr="005F7C01" w:rsidRDefault="006A6B9C">
      <w:pPr>
        <w:tabs>
          <w:tab w:val="left" w:pos="1013"/>
        </w:tabs>
        <w:spacing w:after="0" w:line="240" w:lineRule="auto"/>
        <w:ind w:firstLine="567"/>
        <w:jc w:val="both"/>
        <w:rPr>
          <w:rFonts w:ascii="Times New Roman" w:hAnsi="Times New Roman" w:cs="Times New Roman"/>
          <w:spacing w:val="7"/>
          <w:sz w:val="28"/>
          <w:szCs w:val="28"/>
          <w:lang w:eastAsia="en-US"/>
        </w:rPr>
      </w:pPr>
      <w:r w:rsidRPr="005F7C01">
        <w:rPr>
          <w:rFonts w:ascii="Times New Roman" w:hAnsi="Times New Roman" w:cs="Times New Roman"/>
          <w:sz w:val="28"/>
          <w:szCs w:val="28"/>
        </w:rPr>
        <w:t xml:space="preserve">в) </w:t>
      </w:r>
      <w:r w:rsidRPr="005F7C01">
        <w:rPr>
          <w:rFonts w:ascii="Times New Roman" w:hAnsi="Times New Roman" w:cs="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д) доступность обращения за предоставлением Муниципальной услуги, в том числе для маломобильных групп населения;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17.2.</w:t>
      </w:r>
      <w:r w:rsidRPr="005F7C01">
        <w:rPr>
          <w:rFonts w:cs="Times New Roman"/>
          <w:sz w:val="28"/>
          <w:szCs w:val="28"/>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17.3.</w:t>
      </w:r>
      <w:r w:rsidRPr="005F7C01">
        <w:rPr>
          <w:rFonts w:cs="Times New Roman"/>
          <w:sz w:val="28"/>
          <w:szCs w:val="28"/>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A7207C" w:rsidRPr="005F7C01" w:rsidRDefault="00A7207C">
      <w:pPr>
        <w:pStyle w:val="a1"/>
        <w:spacing w:after="0" w:line="240" w:lineRule="auto"/>
        <w:ind w:firstLine="567"/>
        <w:jc w:val="both"/>
        <w:rPr>
          <w:rFonts w:cs="Times New Roman"/>
          <w:sz w:val="28"/>
          <w:szCs w:val="28"/>
        </w:rPr>
      </w:pPr>
    </w:p>
    <w:p w:rsidR="00A7207C" w:rsidRPr="005F7C01" w:rsidRDefault="006A6B9C">
      <w:pPr>
        <w:pStyle w:val="a1"/>
        <w:spacing w:after="0" w:line="240" w:lineRule="auto"/>
        <w:ind w:firstLine="567"/>
        <w:jc w:val="both"/>
        <w:rPr>
          <w:rFonts w:cs="Times New Roman"/>
          <w:b/>
          <w:sz w:val="28"/>
          <w:szCs w:val="28"/>
        </w:rPr>
      </w:pPr>
      <w:r w:rsidRPr="005F7C01">
        <w:rPr>
          <w:rFonts w:cs="Times New Roman"/>
          <w:b/>
          <w:sz w:val="28"/>
          <w:szCs w:val="28"/>
        </w:rPr>
        <w:t>18.</w:t>
      </w:r>
      <w:r w:rsidRPr="005F7C01">
        <w:rPr>
          <w:rFonts w:cs="Times New Roman"/>
          <w:b/>
          <w:sz w:val="28"/>
          <w:szCs w:val="28"/>
        </w:rPr>
        <w:tab/>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 xml:space="preserve">18.2. В случае подачи заявления и документов посредством ЕПГУ, РПГУ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5F7C01" w:rsidRPr="005F7C01">
        <w:rPr>
          <w:rFonts w:ascii="Times New Roman" w:hAnsi="Times New Roman"/>
          <w:sz w:val="28"/>
          <w:szCs w:val="28"/>
        </w:rPr>
        <w:t xml:space="preserve">Заявитель </w:t>
      </w:r>
      <w:r w:rsidRPr="005F7C01">
        <w:rPr>
          <w:rFonts w:ascii="Times New Roman" w:hAnsi="Times New Roman"/>
          <w:sz w:val="28"/>
          <w:szCs w:val="28"/>
        </w:rPr>
        <w:t>вносит необходимые сведения в интерактивную форму вручную.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в целях получения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18.4. Заполненное заявление о предоставлении Муниципальной услуги отправляется </w:t>
      </w:r>
      <w:r w:rsidR="005F7C01" w:rsidRPr="005F7C01">
        <w:rPr>
          <w:rFonts w:ascii="Times New Roman" w:hAnsi="Times New Roman"/>
          <w:sz w:val="28"/>
          <w:szCs w:val="28"/>
        </w:rPr>
        <w:t xml:space="preserve">Заявителем </w:t>
      </w:r>
      <w:r w:rsidRPr="005F7C01">
        <w:rPr>
          <w:rFonts w:ascii="Times New Roman" w:hAnsi="Times New Roman"/>
          <w:sz w:val="28"/>
          <w:szCs w:val="28"/>
        </w:rPr>
        <w:t xml:space="preserve">вместе с прикрепленными электронными образами документов, необходимыми для предоставления Муниципальной услуги,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w:t>
      </w:r>
      <w:r w:rsidRPr="005F7C01">
        <w:rPr>
          <w:rFonts w:ascii="Times New Roman" w:hAnsi="Times New Roman"/>
          <w:sz w:val="28"/>
          <w:szCs w:val="28"/>
        </w:rPr>
        <w:lastRenderedPageBreak/>
        <w:t xml:space="preserve">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целях предоставления Муниципальной услуги в МФЦ Заявителю (его представителю) обеспечивается доступ к ЕПГУ, РПГУ.</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случае направления заявления посредством ЕПГУ,</w:t>
      </w:r>
      <w:r w:rsidRPr="005F7C01">
        <w:rPr>
          <w:rFonts w:ascii="Times New Roman" w:eastAsia="Calibri" w:hAnsi="Times New Roman"/>
          <w:sz w:val="28"/>
          <w:szCs w:val="28"/>
          <w:lang w:eastAsia="en-US"/>
        </w:rPr>
        <w:t xml:space="preserve"> РПГУ ре</w:t>
      </w:r>
      <w:r w:rsidRPr="005F7C01">
        <w:rPr>
          <w:rFonts w:ascii="Times New Roman" w:hAnsi="Times New Roman"/>
          <w:sz w:val="28"/>
          <w:szCs w:val="28"/>
        </w:rPr>
        <w:t>зультат предоставления Муниципальной услуги также может быть выдан Заявителю (его представителю) на бумажном носителе в МФЦ, в Администрации.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Электронные документы представляются в следующих форматах:</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а) </w:t>
      </w:r>
      <w:r w:rsidRPr="005F7C01">
        <w:rPr>
          <w:rFonts w:ascii="Times New Roman" w:hAnsi="Times New Roman"/>
          <w:sz w:val="28"/>
          <w:szCs w:val="28"/>
          <w:lang w:val="en-US"/>
        </w:rPr>
        <w:t>xml</w:t>
      </w:r>
      <w:r w:rsidRPr="005F7C01">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F7C01">
        <w:rPr>
          <w:rFonts w:ascii="Times New Roman" w:hAnsi="Times New Roman"/>
          <w:sz w:val="28"/>
          <w:szCs w:val="28"/>
          <w:lang w:val="en-US"/>
        </w:rPr>
        <w:t>xml</w:t>
      </w:r>
      <w:r w:rsidRPr="005F7C01">
        <w:rPr>
          <w:rFonts w:ascii="Times New Roman" w:hAnsi="Times New Roman"/>
          <w:sz w:val="28"/>
          <w:szCs w:val="28"/>
        </w:rPr>
        <w:t>;</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б) </w:t>
      </w:r>
      <w:r w:rsidRPr="005F7C01">
        <w:rPr>
          <w:rFonts w:ascii="Times New Roman" w:hAnsi="Times New Roman"/>
          <w:sz w:val="28"/>
          <w:szCs w:val="28"/>
          <w:lang w:val="en-US"/>
        </w:rPr>
        <w:t>doc</w:t>
      </w:r>
      <w:r w:rsidRPr="005F7C01">
        <w:rPr>
          <w:rFonts w:ascii="Times New Roman" w:hAnsi="Times New Roman"/>
          <w:sz w:val="28"/>
          <w:szCs w:val="28"/>
        </w:rPr>
        <w:t xml:space="preserve">, </w:t>
      </w:r>
      <w:r w:rsidRPr="005F7C01">
        <w:rPr>
          <w:rFonts w:ascii="Times New Roman" w:hAnsi="Times New Roman"/>
          <w:sz w:val="28"/>
          <w:szCs w:val="28"/>
          <w:lang w:val="en-US"/>
        </w:rPr>
        <w:t>docx</w:t>
      </w:r>
      <w:r w:rsidRPr="005F7C01">
        <w:rPr>
          <w:rFonts w:ascii="Times New Roman" w:hAnsi="Times New Roman"/>
          <w:sz w:val="28"/>
          <w:szCs w:val="28"/>
        </w:rPr>
        <w:t xml:space="preserve">, </w:t>
      </w:r>
      <w:r w:rsidRPr="005F7C01">
        <w:rPr>
          <w:rFonts w:ascii="Times New Roman" w:hAnsi="Times New Roman"/>
          <w:sz w:val="28"/>
          <w:szCs w:val="28"/>
          <w:lang w:val="en-US"/>
        </w:rPr>
        <w:t>odt</w:t>
      </w:r>
      <w:r w:rsidRPr="005F7C01">
        <w:rPr>
          <w:rFonts w:ascii="Times New Roman" w:hAnsi="Times New Roman"/>
          <w:sz w:val="28"/>
          <w:szCs w:val="28"/>
        </w:rPr>
        <w:t xml:space="preserve"> - для документов с текстовым содержанием, не включающим формулы;</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в) </w:t>
      </w:r>
      <w:r w:rsidRPr="005F7C01">
        <w:rPr>
          <w:rFonts w:ascii="Times New Roman" w:hAnsi="Times New Roman"/>
          <w:sz w:val="28"/>
          <w:szCs w:val="28"/>
          <w:lang w:val="en-US"/>
        </w:rPr>
        <w:t>pdf</w:t>
      </w:r>
      <w:r w:rsidRPr="005F7C01">
        <w:rPr>
          <w:rFonts w:ascii="Times New Roman" w:hAnsi="Times New Roman"/>
          <w:sz w:val="28"/>
          <w:szCs w:val="28"/>
        </w:rPr>
        <w:t xml:space="preserve">, </w:t>
      </w:r>
      <w:r w:rsidRPr="005F7C01">
        <w:rPr>
          <w:rFonts w:ascii="Times New Roman" w:hAnsi="Times New Roman"/>
          <w:sz w:val="28"/>
          <w:szCs w:val="28"/>
          <w:lang w:val="en-US"/>
        </w:rPr>
        <w:t>jpg</w:t>
      </w:r>
      <w:r w:rsidRPr="005F7C01">
        <w:rPr>
          <w:rFonts w:ascii="Times New Roman" w:hAnsi="Times New Roman"/>
          <w:sz w:val="28"/>
          <w:szCs w:val="28"/>
        </w:rPr>
        <w:t xml:space="preserve">, </w:t>
      </w:r>
      <w:r w:rsidRPr="005F7C01">
        <w:rPr>
          <w:rFonts w:ascii="Times New Roman" w:hAnsi="Times New Roman"/>
          <w:sz w:val="28"/>
          <w:szCs w:val="28"/>
          <w:lang w:val="en-US"/>
        </w:rPr>
        <w:t>jpeg</w:t>
      </w:r>
      <w:r w:rsidRPr="005F7C01">
        <w:rPr>
          <w:rFonts w:ascii="Times New Roman" w:hAnsi="Times New Roman"/>
          <w:sz w:val="28"/>
          <w:szCs w:val="28"/>
        </w:rPr>
        <w:t xml:space="preserve">, </w:t>
      </w:r>
      <w:r w:rsidRPr="005F7C01">
        <w:rPr>
          <w:rFonts w:ascii="Times New Roman" w:hAnsi="Times New Roman"/>
          <w:sz w:val="28"/>
          <w:szCs w:val="28"/>
          <w:lang w:val="en-US"/>
        </w:rPr>
        <w:t>png</w:t>
      </w:r>
      <w:r w:rsidRPr="005F7C01">
        <w:rPr>
          <w:rFonts w:ascii="Times New Roman" w:hAnsi="Times New Roman"/>
          <w:sz w:val="28"/>
          <w:szCs w:val="28"/>
        </w:rPr>
        <w:t xml:space="preserve">, </w:t>
      </w:r>
      <w:r w:rsidRPr="005F7C01">
        <w:rPr>
          <w:rFonts w:ascii="Times New Roman" w:hAnsi="Times New Roman"/>
          <w:sz w:val="28"/>
          <w:szCs w:val="28"/>
          <w:lang w:val="en-US"/>
        </w:rPr>
        <w:t>bmp</w:t>
      </w:r>
      <w:r w:rsidRPr="005F7C01">
        <w:rPr>
          <w:rFonts w:ascii="Times New Roman" w:hAnsi="Times New Roman"/>
          <w:sz w:val="28"/>
          <w:szCs w:val="28"/>
        </w:rPr>
        <w:t xml:space="preserve">, </w:t>
      </w:r>
      <w:r w:rsidRPr="005F7C01">
        <w:rPr>
          <w:rFonts w:ascii="Times New Roman" w:hAnsi="Times New Roman"/>
          <w:sz w:val="28"/>
          <w:szCs w:val="28"/>
          <w:lang w:val="en-US"/>
        </w:rPr>
        <w:t>tiff</w:t>
      </w:r>
      <w:r w:rsidRPr="005F7C01">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г) </w:t>
      </w:r>
      <w:r w:rsidRPr="005F7C01">
        <w:rPr>
          <w:rFonts w:ascii="Times New Roman" w:hAnsi="Times New Roman"/>
          <w:sz w:val="28"/>
          <w:szCs w:val="28"/>
          <w:lang w:val="en-US"/>
        </w:rPr>
        <w:t>zip</w:t>
      </w:r>
      <w:r w:rsidRPr="005F7C01">
        <w:rPr>
          <w:rFonts w:ascii="Times New Roman" w:hAnsi="Times New Roman"/>
          <w:sz w:val="28"/>
          <w:szCs w:val="28"/>
        </w:rPr>
        <w:t xml:space="preserve">, </w:t>
      </w:r>
      <w:r w:rsidRPr="005F7C01">
        <w:rPr>
          <w:rFonts w:ascii="Times New Roman" w:hAnsi="Times New Roman"/>
          <w:sz w:val="28"/>
          <w:szCs w:val="28"/>
          <w:lang w:val="en-US"/>
        </w:rPr>
        <w:t>rar</w:t>
      </w:r>
      <w:r w:rsidRPr="005F7C01">
        <w:rPr>
          <w:rFonts w:ascii="Times New Roman" w:hAnsi="Times New Roman"/>
          <w:sz w:val="28"/>
          <w:szCs w:val="28"/>
        </w:rPr>
        <w:t xml:space="preserve"> для сжатых документов в один файл;</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д) </w:t>
      </w:r>
      <w:r w:rsidRPr="005F7C01">
        <w:rPr>
          <w:rFonts w:ascii="Times New Roman" w:hAnsi="Times New Roman"/>
          <w:sz w:val="28"/>
          <w:szCs w:val="28"/>
          <w:lang w:val="en-US"/>
        </w:rPr>
        <w:t>sig</w:t>
      </w:r>
      <w:r w:rsidRPr="005F7C01">
        <w:rPr>
          <w:rFonts w:ascii="Times New Roman" w:hAnsi="Times New Roman"/>
          <w:sz w:val="28"/>
          <w:szCs w:val="28"/>
        </w:rPr>
        <w:t xml:space="preserve"> для открепленной усиленной квалифицированной электронной подписи.</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w:t>
      </w:r>
      <w:r w:rsidRPr="005F7C01">
        <w:rPr>
          <w:rFonts w:ascii="Times New Roman" w:hAnsi="Times New Roman"/>
          <w:sz w:val="28"/>
          <w:szCs w:val="28"/>
        </w:rPr>
        <w:lastRenderedPageBreak/>
        <w:t xml:space="preserve">документа в разрешении 300-500 </w:t>
      </w:r>
      <w:r w:rsidRPr="005F7C01">
        <w:rPr>
          <w:rFonts w:ascii="Times New Roman" w:hAnsi="Times New Roman"/>
          <w:sz w:val="28"/>
          <w:szCs w:val="28"/>
          <w:lang w:val="en-US"/>
        </w:rPr>
        <w:t>dpi</w:t>
      </w:r>
      <w:r w:rsidRPr="005F7C01">
        <w:rPr>
          <w:rFonts w:ascii="Times New Roman" w:hAnsi="Times New Roman"/>
          <w:sz w:val="28"/>
          <w:szCs w:val="28"/>
        </w:rPr>
        <w:t xml:space="preserve"> (масштаб 1:1) с использованием следующих режимов:</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«черно-белый» (при отсутствии в документе графических изображений и (или)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«цветной» или «режим полной цветопередачи» (при наличии в документе цветных графических изображений либо цветного текста);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сохранением всех аутентичных признаков подлинности, а именно: графической подписи лица, печати, углового штампа бланка;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18.8. Электронные документы должны обеспечивать: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а) возможность идентифицировать документ и количество листов в документе;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в) содержать оглавление, соответствующее их смыслу и содержанию;</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18.9. Документы, подлежащие представлению в форматах </w:t>
      </w:r>
      <w:r w:rsidRPr="005F7C01">
        <w:rPr>
          <w:rFonts w:ascii="Times New Roman" w:hAnsi="Times New Roman"/>
          <w:sz w:val="28"/>
          <w:szCs w:val="28"/>
          <w:lang w:val="en-US"/>
        </w:rPr>
        <w:t>xls</w:t>
      </w:r>
      <w:r w:rsidRPr="005F7C01">
        <w:rPr>
          <w:rFonts w:ascii="Times New Roman" w:hAnsi="Times New Roman"/>
          <w:sz w:val="28"/>
          <w:szCs w:val="28"/>
        </w:rPr>
        <w:t xml:space="preserve">, </w:t>
      </w:r>
      <w:r w:rsidRPr="005F7C01">
        <w:rPr>
          <w:rStyle w:val="85pt0pt"/>
          <w:rFonts w:eastAsia="Arial Unicode MS"/>
          <w:color w:val="auto"/>
          <w:sz w:val="28"/>
          <w:szCs w:val="28"/>
        </w:rPr>
        <w:t>xlsx</w:t>
      </w:r>
      <w:r w:rsidRPr="005F7C01">
        <w:rPr>
          <w:rStyle w:val="85pt0pt"/>
          <w:rFonts w:eastAsia="Arial Unicode MS"/>
          <w:color w:val="auto"/>
          <w:sz w:val="28"/>
          <w:szCs w:val="28"/>
          <w:lang w:val="ru-RU"/>
        </w:rPr>
        <w:t xml:space="preserve"> </w:t>
      </w:r>
      <w:r w:rsidRPr="005F7C01">
        <w:rPr>
          <w:rFonts w:ascii="Times New Roman" w:hAnsi="Times New Roman"/>
          <w:sz w:val="28"/>
          <w:szCs w:val="28"/>
        </w:rPr>
        <w:t xml:space="preserve">или </w:t>
      </w:r>
      <w:r w:rsidRPr="005F7C01">
        <w:rPr>
          <w:rFonts w:ascii="Times New Roman" w:hAnsi="Times New Roman"/>
          <w:sz w:val="28"/>
          <w:szCs w:val="28"/>
          <w:lang w:val="en-US"/>
        </w:rPr>
        <w:t>ods</w:t>
      </w:r>
      <w:r w:rsidRPr="005F7C01">
        <w:rPr>
          <w:rFonts w:ascii="Times New Roman" w:hAnsi="Times New Roman"/>
          <w:sz w:val="28"/>
          <w:szCs w:val="28"/>
        </w:rPr>
        <w:t>, формируются в виде отдельного электронного документа.</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а) информационная система Воронежской области «Портал Воронежской области в сети Интернет»;</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б) федеральная государственная информационная система «Единый портал государственных и муниципальных услуг (функций)»;</w:t>
      </w:r>
    </w:p>
    <w:p w:rsidR="00A7207C" w:rsidRPr="005F7C01" w:rsidRDefault="006A6B9C">
      <w:pPr>
        <w:spacing w:after="0" w:line="240" w:lineRule="auto"/>
        <w:ind w:firstLine="567"/>
        <w:jc w:val="both"/>
        <w:rPr>
          <w:rFonts w:ascii="Times New Roman" w:eastAsia="Calibri" w:hAnsi="Times New Roman"/>
          <w:sz w:val="28"/>
          <w:szCs w:val="28"/>
          <w:lang w:eastAsia="en-US"/>
        </w:rPr>
      </w:pPr>
      <w:r w:rsidRPr="005F7C01">
        <w:rPr>
          <w:rFonts w:ascii="Times New Roman" w:eastAsia="Calibri" w:hAnsi="Times New Roman"/>
          <w:sz w:val="28"/>
          <w:szCs w:val="28"/>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eastAsia="Calibri" w:hAnsi="Times New Roman"/>
          <w:sz w:val="28"/>
          <w:szCs w:val="28"/>
          <w:lang w:eastAsia="en-US"/>
        </w:rPr>
        <w:t xml:space="preserve">18.11. </w:t>
      </w:r>
      <w:r w:rsidRPr="005F7C01">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A7207C" w:rsidRPr="005F7C01" w:rsidRDefault="006A6B9C">
      <w:pPr>
        <w:widowControl w:val="0"/>
        <w:numPr>
          <w:ilvl w:val="1"/>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Многофункциональный центр осуществляет:</w:t>
      </w:r>
    </w:p>
    <w:p w:rsidR="00A7207C" w:rsidRPr="005F7C01" w:rsidRDefault="006A6B9C">
      <w:pPr>
        <w:numPr>
          <w:ilvl w:val="2"/>
          <w:numId w:val="26"/>
        </w:numPr>
        <w:spacing w:after="0" w:line="240" w:lineRule="auto"/>
        <w:ind w:left="0" w:firstLine="567"/>
        <w:jc w:val="both"/>
        <w:rPr>
          <w:rFonts w:ascii="Times New Roman" w:hAnsi="Times New Roman"/>
          <w:sz w:val="28"/>
          <w:szCs w:val="28"/>
        </w:rPr>
      </w:pPr>
      <w:r w:rsidRPr="005F7C01">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7207C" w:rsidRPr="005F7C01" w:rsidRDefault="006A6B9C">
      <w:pPr>
        <w:numPr>
          <w:ilvl w:val="2"/>
          <w:numId w:val="26"/>
        </w:numPr>
        <w:tabs>
          <w:tab w:val="left" w:pos="1843"/>
        </w:tabs>
        <w:spacing w:after="0" w:line="240" w:lineRule="auto"/>
        <w:ind w:left="0" w:firstLine="567"/>
        <w:jc w:val="both"/>
        <w:rPr>
          <w:rFonts w:ascii="Times New Roman" w:hAnsi="Times New Roman"/>
          <w:sz w:val="28"/>
          <w:szCs w:val="28"/>
        </w:rPr>
      </w:pPr>
      <w:r w:rsidRPr="005F7C01">
        <w:rPr>
          <w:rFonts w:ascii="Times New Roman" w:hAnsi="Times New Roman"/>
          <w:sz w:val="28"/>
          <w:szCs w:val="28"/>
        </w:rPr>
        <w:lastRenderedPageBreak/>
        <w:t>Выдачу Заявителю результата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18.15.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A7207C" w:rsidRPr="005F7C01" w:rsidRDefault="006A6B9C">
      <w:pPr>
        <w:tabs>
          <w:tab w:val="left" w:pos="993"/>
          <w:tab w:val="left" w:pos="7920"/>
        </w:tabs>
        <w:spacing w:after="0" w:line="240" w:lineRule="auto"/>
        <w:ind w:firstLine="567"/>
        <w:jc w:val="both"/>
        <w:rPr>
          <w:rFonts w:ascii="Times New Roman" w:hAnsi="Times New Roman"/>
          <w:sz w:val="28"/>
          <w:szCs w:val="28"/>
        </w:rPr>
      </w:pPr>
      <w:r w:rsidRPr="005F7C01">
        <w:rPr>
          <w:rFonts w:ascii="Times New Roman" w:hAnsi="Times New Roman"/>
          <w:sz w:val="28"/>
          <w:szCs w:val="28"/>
        </w:rPr>
        <w:t>18.19. Работник многофункционального центра осуществляет следующие действия: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проверяет полномочия представителя Заявителя (в случае обращения представителя заявителя);</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определяет статус исполнения заявления в АИС «МФЦ»;</w:t>
      </w:r>
    </w:p>
    <w:p w:rsidR="00A7207C" w:rsidRPr="005F7C01" w:rsidRDefault="006A6B9C">
      <w:pPr>
        <w:numPr>
          <w:ilvl w:val="0"/>
          <w:numId w:val="20"/>
        </w:numPr>
        <w:tabs>
          <w:tab w:val="left" w:pos="993"/>
        </w:tabs>
        <w:spacing w:after="0" w:line="240" w:lineRule="auto"/>
        <w:ind w:firstLine="567"/>
        <w:jc w:val="both"/>
        <w:rPr>
          <w:rFonts w:ascii="Times New Roman" w:hAnsi="Times New Roman"/>
          <w:sz w:val="28"/>
          <w:szCs w:val="28"/>
        </w:rPr>
      </w:pPr>
      <w:r w:rsidRPr="005F7C01">
        <w:rPr>
          <w:rFonts w:ascii="Times New Roman" w:hAnsi="Times New Roman"/>
          <w:sz w:val="28"/>
          <w:szCs w:val="28"/>
        </w:rPr>
        <w:t>выдает результат предоставления Муниципальной услуги на бумажном носителе.</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lastRenderedPageBreak/>
        <w:t>18.20. Способы подачи заявления и документов и получение результата Муниципальной услуги в МФЦ (по выбору Заявителя):</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в МФЦ, результат Муниципальной услуги Заявитель получает в МФЦ;</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Заявитель подает заявление и документы посредством ЕПГУ, РПГУ в Администрацию, результат Муниципальной услуги Заявитель получает в МФЦ;</w:t>
      </w:r>
    </w:p>
    <w:p w:rsidR="00A7207C" w:rsidRPr="005F7C01" w:rsidRDefault="006A6B9C">
      <w:pPr>
        <w:spacing w:after="0" w:line="240" w:lineRule="auto"/>
        <w:ind w:firstLine="567"/>
        <w:jc w:val="both"/>
        <w:rPr>
          <w:sz w:val="28"/>
          <w:szCs w:val="28"/>
        </w:rPr>
      </w:pPr>
      <w:r w:rsidRPr="005F7C01">
        <w:rPr>
          <w:rFonts w:ascii="Times New Roman" w:hAnsi="Times New Roman"/>
          <w:sz w:val="28"/>
          <w:szCs w:val="28"/>
        </w:rPr>
        <w:t>- Заявитель подает заявление и документы в Администрации, результат Муниципальной услуги Заявитель получает в МФЦ.</w:t>
      </w:r>
    </w:p>
    <w:p w:rsidR="00A7207C" w:rsidRPr="005F7C01" w:rsidRDefault="006A6B9C">
      <w:pPr>
        <w:pStyle w:val="25"/>
        <w:shd w:val="clear" w:color="auto" w:fill="auto"/>
        <w:tabs>
          <w:tab w:val="left" w:pos="1373"/>
        </w:tabs>
        <w:spacing w:before="0" w:after="0" w:line="240" w:lineRule="auto"/>
        <w:ind w:firstLine="567"/>
        <w:rPr>
          <w:sz w:val="28"/>
          <w:szCs w:val="28"/>
        </w:rPr>
      </w:pPr>
      <w:r w:rsidRPr="005F7C01">
        <w:rPr>
          <w:sz w:val="28"/>
          <w:szCs w:val="28"/>
        </w:rPr>
        <w:t xml:space="preserve">18.21.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709"/>
        <w:jc w:val="center"/>
        <w:rPr>
          <w:rFonts w:cs="Times New Roman"/>
          <w:sz w:val="28"/>
          <w:szCs w:val="28"/>
        </w:rPr>
      </w:pPr>
      <w:r w:rsidRPr="005F7C01">
        <w:rPr>
          <w:rFonts w:cs="Times New Roman"/>
          <w:sz w:val="28"/>
          <w:szCs w:val="28"/>
        </w:rPr>
        <w:t xml:space="preserve"> III.</w:t>
      </w:r>
      <w:r w:rsidRPr="005F7C01">
        <w:rPr>
          <w:rFonts w:cs="Times New Roman"/>
          <w:sz w:val="28"/>
          <w:szCs w:val="28"/>
        </w:rPr>
        <w:tab/>
      </w:r>
      <w:r w:rsidRPr="005F7C01">
        <w:rPr>
          <w:rFonts w:cs="Times New Roman"/>
          <w:b/>
          <w:sz w:val="28"/>
          <w:szCs w:val="28"/>
        </w:rPr>
        <w:t>Состав, последовательность и сроки выполнения административных процедур, требования к порядку их выполнения</w:t>
      </w:r>
    </w:p>
    <w:p w:rsidR="00A7207C" w:rsidRPr="005F7C01" w:rsidRDefault="00A7207C">
      <w:pPr>
        <w:pStyle w:val="a1"/>
        <w:spacing w:after="0" w:line="240" w:lineRule="auto"/>
        <w:ind w:firstLine="709"/>
        <w:jc w:val="both"/>
        <w:rPr>
          <w:rFonts w:cs="Times New Roman"/>
          <w:sz w:val="28"/>
          <w:szCs w:val="28"/>
        </w:rPr>
      </w:pPr>
    </w:p>
    <w:p w:rsidR="00A7207C" w:rsidRPr="005F7C01" w:rsidRDefault="006A6B9C">
      <w:pPr>
        <w:pStyle w:val="a1"/>
        <w:spacing w:after="0" w:line="240" w:lineRule="auto"/>
        <w:ind w:firstLine="709"/>
        <w:jc w:val="center"/>
        <w:rPr>
          <w:rFonts w:cs="Times New Roman"/>
          <w:b/>
          <w:sz w:val="28"/>
          <w:szCs w:val="28"/>
        </w:rPr>
      </w:pPr>
      <w:r w:rsidRPr="005F7C01">
        <w:rPr>
          <w:rFonts w:cs="Times New Roman"/>
          <w:b/>
          <w:sz w:val="28"/>
          <w:szCs w:val="28"/>
        </w:rPr>
        <w:t>19. Перечень административных процедур</w:t>
      </w:r>
    </w:p>
    <w:p w:rsidR="00A7207C" w:rsidRPr="005F7C01" w:rsidRDefault="00A7207C">
      <w:pPr>
        <w:pStyle w:val="a1"/>
        <w:spacing w:after="0" w:line="240" w:lineRule="auto"/>
        <w:ind w:firstLine="709"/>
        <w:jc w:val="center"/>
        <w:rPr>
          <w:rFonts w:cs="Times New Roman"/>
          <w:sz w:val="28"/>
          <w:szCs w:val="28"/>
        </w:rPr>
      </w:pPr>
    </w:p>
    <w:p w:rsidR="00A7207C" w:rsidRPr="005F7C01" w:rsidRDefault="006A6B9C">
      <w:pPr>
        <w:pStyle w:val="a1"/>
        <w:spacing w:after="0" w:line="240" w:lineRule="auto"/>
        <w:ind w:firstLine="567"/>
        <w:jc w:val="both"/>
        <w:rPr>
          <w:rFonts w:cs="Times New Roman"/>
          <w:sz w:val="28"/>
          <w:szCs w:val="28"/>
        </w:rPr>
      </w:pPr>
      <w:r w:rsidRPr="005F7C01">
        <w:rPr>
          <w:rFonts w:cs="Times New Roman"/>
          <w:sz w:val="28"/>
          <w:szCs w:val="28"/>
        </w:rPr>
        <w:t>19.1. Предоставление Муниципальной услуги включает в себя следующие административные процедуры:</w:t>
      </w:r>
    </w:p>
    <w:p w:rsidR="00A7207C" w:rsidRPr="005F7C01" w:rsidRDefault="006A6B9C">
      <w:pPr>
        <w:spacing w:after="0" w:line="240" w:lineRule="auto"/>
        <w:ind w:firstLine="540"/>
        <w:jc w:val="both"/>
        <w:rPr>
          <w:rFonts w:ascii="Times New Roman" w:eastAsia="Times New Roman" w:hAnsi="Times New Roman" w:cs="Times New Roman"/>
          <w:sz w:val="28"/>
          <w:szCs w:val="28"/>
        </w:rPr>
      </w:pPr>
      <w:bookmarkStart w:id="10" w:name="sub_1300"/>
      <w:bookmarkStart w:id="11" w:name="sub_1301"/>
      <w:bookmarkEnd w:id="10"/>
      <w:bookmarkEnd w:id="11"/>
      <w:r w:rsidRPr="005F7C01">
        <w:rPr>
          <w:rFonts w:ascii="Times New Roman" w:eastAsia="Times New Roman" w:hAnsi="Times New Roman" w:cs="Times New Roman"/>
          <w:sz w:val="28"/>
          <w:szCs w:val="28"/>
        </w:rPr>
        <w:t xml:space="preserve">- прием и регистрация заявления и документов, необходимых для предоставления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межведомственное информационное взаимодействие;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предоставление результата Муниципальной услуги;</w:t>
      </w:r>
    </w:p>
    <w:p w:rsidR="00A7207C" w:rsidRPr="005F7C01" w:rsidRDefault="006A6B9C">
      <w:pPr>
        <w:spacing w:after="0" w:line="240" w:lineRule="auto"/>
        <w:ind w:firstLine="540"/>
        <w:jc w:val="both"/>
        <w:rPr>
          <w:rFonts w:ascii="Times New Roman" w:hAnsi="Times New Roman" w:cs="Times New Roman"/>
          <w:bCs/>
          <w:sz w:val="28"/>
          <w:szCs w:val="28"/>
        </w:rPr>
      </w:pPr>
      <w:r w:rsidRPr="005F7C01">
        <w:rPr>
          <w:rFonts w:ascii="Times New Roman" w:eastAsia="Times New Roman" w:hAnsi="Times New Roman" w:cs="Times New Roman"/>
          <w:sz w:val="28"/>
          <w:szCs w:val="28"/>
        </w:rPr>
        <w:t xml:space="preserve">- получение дополнительных сведений от Заявителя. </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bCs/>
          <w:sz w:val="28"/>
          <w:szCs w:val="28"/>
        </w:rPr>
        <w:t xml:space="preserve">19.2. </w:t>
      </w:r>
      <w:r w:rsidRPr="005F7C01">
        <w:rPr>
          <w:rFonts w:ascii="Times New Roman" w:hAnsi="Times New Roman" w:cs="Times New Roman"/>
          <w:sz w:val="28"/>
          <w:szCs w:val="28"/>
        </w:rPr>
        <w:t>Перечень вариантов предоставления Муниципальной услуги:</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Вариант 1. </w:t>
      </w:r>
      <w:r w:rsidRPr="005F7C01">
        <w:rPr>
          <w:rFonts w:ascii="Times New Roman" w:hAnsi="Times New Roman" w:cs="Times New Roman"/>
          <w:bCs/>
          <w:sz w:val="28"/>
          <w:szCs w:val="28"/>
        </w:rPr>
        <w:t>Выдача</w:t>
      </w:r>
      <w:r w:rsidRPr="005F7C01">
        <w:rPr>
          <w:rFonts w:ascii="Times New Roman" w:hAnsi="Times New Roman" w:cs="Times New Roman"/>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pStyle w:val="affffff5"/>
        <w:numPr>
          <w:ilvl w:val="0"/>
          <w:numId w:val="23"/>
        </w:numPr>
        <w:tabs>
          <w:tab w:val="left" w:pos="1418"/>
        </w:tabs>
        <w:spacing w:after="0" w:line="240" w:lineRule="auto"/>
        <w:jc w:val="center"/>
        <w:rPr>
          <w:rFonts w:ascii="Times New Roman" w:hAnsi="Times New Roman" w:cs="Times New Roman"/>
          <w:b/>
          <w:bCs/>
          <w:sz w:val="28"/>
          <w:szCs w:val="28"/>
        </w:rPr>
      </w:pPr>
      <w:r w:rsidRPr="005F7C01">
        <w:rPr>
          <w:rFonts w:ascii="Times New Roman" w:hAnsi="Times New Roman" w:cs="Times New Roman"/>
          <w:b/>
          <w:bCs/>
          <w:sz w:val="28"/>
          <w:szCs w:val="28"/>
        </w:rPr>
        <w:t xml:space="preserve"> Описание административной процедуры профилирования Заявителя</w:t>
      </w:r>
    </w:p>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Подразделы, содержащие описание вариантов предоставления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highlight w:val="lightGray"/>
        </w:rPr>
      </w:pPr>
    </w:p>
    <w:p w:rsidR="00A7207C" w:rsidRPr="005F7C01" w:rsidRDefault="006A6B9C">
      <w:pPr>
        <w:spacing w:after="0" w:line="240" w:lineRule="auto"/>
        <w:ind w:firstLine="567"/>
        <w:jc w:val="both"/>
        <w:rPr>
          <w:rFonts w:ascii="Times New Roman" w:hAnsi="Times New Roman" w:cs="Times New Roman"/>
          <w:b/>
          <w:sz w:val="28"/>
          <w:szCs w:val="28"/>
        </w:rPr>
      </w:pPr>
      <w:r w:rsidRPr="005F7C01">
        <w:rPr>
          <w:rFonts w:ascii="Times New Roman" w:hAnsi="Times New Roman" w:cs="Times New Roman"/>
          <w:b/>
          <w:bCs/>
          <w:sz w:val="28"/>
          <w:szCs w:val="28"/>
        </w:rPr>
        <w:t>21. Вариант 1. Выдача</w:t>
      </w:r>
      <w:r w:rsidRPr="005F7C01">
        <w:rPr>
          <w:rFonts w:ascii="Times New Roman" w:hAnsi="Times New Roman" w:cs="Times New Roman"/>
          <w:b/>
          <w:sz w:val="28"/>
          <w:szCs w:val="28"/>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67"/>
        <w:jc w:val="both"/>
        <w:rPr>
          <w:rFonts w:ascii="Times New Roman" w:hAnsi="Times New Roman" w:cs="Times New Roman"/>
          <w:bCs/>
          <w:sz w:val="28"/>
          <w:szCs w:val="28"/>
        </w:rPr>
      </w:pPr>
      <w:r w:rsidRPr="005F7C01">
        <w:rPr>
          <w:rFonts w:ascii="Times New Roman" w:hAnsi="Times New Roman" w:cs="Times New Roman"/>
          <w:bCs/>
          <w:sz w:val="28"/>
          <w:szCs w:val="28"/>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 Прием и регистрация заявления и документов, необходимых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лично в Администрацию, МФЦ;</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с использованием личного кабинета на ЕПГУ или РПГУ в электронной форме;</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посредством почтового отправления.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21.1.2. При обращении Заявителя в Администрацию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проверяет полномочия представителя Заявителя.</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В случае наличия оснований для отказа в приеме документов, указанных в </w:t>
      </w:r>
      <w:hyperlink r:id="rId16"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лицо, уполномоченное на прием документов, уведомляет Заявителя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После устранения недостатков Заявитель вправе вновь обратиться за предоставлением Муниципальной услуги.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проставляет на заявлении оттиск штампа входящей корреспонденции и вписывает номер и дату входящего документа;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фиксирует поступившее заявление с документами путем внесения соответствующих записей в журнал регистрации входящей корреспонденции.</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w:t>
      </w:r>
      <w:hyperlink r:id="rId17"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21.1.7. При отсутствии оснований для отказа в приеме документов, указанных в </w:t>
      </w:r>
      <w:hyperlink r:id="rId18" w:tooltip="consultantplus://offline/ref=EA97C6E67D05281BA26539A44B232A0F873561F7778C778C7ADD6EA21D9BC576E9B981A0A7C8E69F9BE4EAA57E9663BBD0010EA73FBF3D06C5EC7466LAN" w:history="1">
        <w:r w:rsidRPr="005F7C01">
          <w:rPr>
            <w:rFonts w:ascii="Times New Roman" w:hAnsi="Times New Roman" w:cs="Times New Roman"/>
            <w:sz w:val="28"/>
            <w:szCs w:val="28"/>
          </w:rPr>
          <w:t>пункте 11</w:t>
        </w:r>
      </w:hyperlink>
      <w:r w:rsidRPr="005F7C01">
        <w:rPr>
          <w:rFonts w:ascii="Times New Roman" w:hAnsi="Times New Roman" w:cs="Times New Roman"/>
          <w:sz w:val="28"/>
          <w:szCs w:val="28"/>
        </w:rPr>
        <w:t xml:space="preserve">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наличии оснований для отказа в приеме документов, указанных в пункте 11 настоящего Административного регламента, секретарь Комиссии </w:t>
      </w:r>
      <w:r w:rsidRPr="005F7C01">
        <w:rPr>
          <w:rFonts w:ascii="Times New Roman" w:hAnsi="Times New Roman" w:cs="Times New Roman"/>
          <w:sz w:val="28"/>
          <w:szCs w:val="28"/>
        </w:rPr>
        <w:lastRenderedPageBreak/>
        <w:t>направляет Заявителю через личный кабинет ЕПГУ или РПГУ решение об отказе в приеме документов.</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документов, предусмотренные пунктом 11 настоящего Административного регламента.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rsidR="00A7207C" w:rsidRPr="005F7C01" w:rsidRDefault="00A7207C">
      <w:pPr>
        <w:spacing w:after="0" w:line="240" w:lineRule="auto"/>
        <w:ind w:firstLine="567"/>
        <w:jc w:val="both"/>
        <w:rPr>
          <w:rFonts w:ascii="Times New Roman" w:hAnsi="Times New Roman" w:cs="Times New Roman"/>
          <w:bCs/>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22.2. Межведомственное информационное взаимодействие.</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22.2.1. Основанием для начала административной процедуры является прием и регистрация заявления и документов.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Главное управление МЧС России по Воронежской области (получение заключения о соблюдении противопожарных  норм и правил);</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налоговой службы по Воронежской области (получение сведений из ЕГРЮЛ и ЕГРИП);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лесного хозяйства Воронежской области (получение информации о пересечении с границами земель лесного фонда);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22.2.2. Требования к содержанию межведомственного запроса определяются в соответствии со статьей 7.2 Федерального закона №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Срок подготовки и направления ответа на межведомственный запрос о представлении документов и информации, указанных в </w:t>
      </w:r>
      <w:hyperlink r:id="rId19" w:tooltip="consultantplus://offline/ref=88484F58FDF907C22CA0E56C8A013FAFA4594757FE428431007274460DBAF6998ACFA0042F963F892293D39D3E6CC911B285799EDB26N" w:history="1">
        <w:r w:rsidRPr="005F7C01">
          <w:rPr>
            <w:rFonts w:ascii="Times New Roman" w:hAnsi="Times New Roman" w:cs="Times New Roman"/>
            <w:sz w:val="28"/>
            <w:szCs w:val="28"/>
          </w:rPr>
          <w:t xml:space="preserve">пункте 10 </w:t>
        </w:r>
      </w:hyperlink>
      <w:r w:rsidRPr="005F7C01">
        <w:rPr>
          <w:rFonts w:ascii="Times New Roman" w:hAnsi="Times New Roman" w:cs="Times New Roman"/>
          <w:sz w:val="28"/>
          <w:szCs w:val="28"/>
        </w:rPr>
        <w:t>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22.2.3.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A7207C" w:rsidRPr="005F7C01" w:rsidRDefault="006A6B9C" w:rsidP="00921533">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 Принятие решения о предоставлении Муниципальной услуги или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22.3.1. Решение о предоставлении Муниципальной услуги принимается при одновременном соблюдении следующих критериев: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достоверность сведений, содержащихся в представленных Заявителем документах;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22.3.4.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22.3.5. В случае отсутствия оснований для отказа в предоставлении Муниципальной услуги, указанных в </w:t>
      </w:r>
      <w:hyperlink r:id="rId20" w:tooltip="https://login.consultant.ru/link/?req=doc&amp;base=RLAW404&amp;n=91548&amp;dst=100135&amp;field=134&amp;date=04.06.2023" w:history="1">
        <w:r w:rsidRPr="005F7C01">
          <w:rPr>
            <w:rFonts w:ascii="Times New Roman" w:eastAsia="Times New Roman" w:hAnsi="Times New Roman" w:cs="Times New Roman"/>
            <w:sz w:val="28"/>
            <w:szCs w:val="28"/>
          </w:rPr>
          <w:t>пункте</w:t>
        </w:r>
      </w:hyperlink>
      <w:r w:rsidRPr="005F7C01">
        <w:rPr>
          <w:rFonts w:ascii="Times New Roman" w:eastAsia="Times New Roman" w:hAnsi="Times New Roman" w:cs="Times New Roman"/>
          <w:sz w:val="28"/>
          <w:szCs w:val="28"/>
        </w:rPr>
        <w:t xml:space="preserve"> 12 настоящего Административного регламента, секретарь Комиссии в течение 15 рабочих дней со дня поступления заявления о предоставлении разрешения </w:t>
      </w:r>
      <w:r w:rsidRPr="005F7C01">
        <w:rPr>
          <w:rFonts w:ascii="Times New Roman" w:eastAsia="Times New Roman" w:hAnsi="Times New Roman" w:cs="Times New Roman"/>
          <w:sz w:val="28"/>
          <w:szCs w:val="28"/>
        </w:rPr>
        <w:lastRenderedPageBreak/>
        <w:t>подготавливает проект решения о предоставлении разрешения на отклонение от предельных параметров разрешенного строительства.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22.3.6.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На основании </w:t>
      </w:r>
      <w:hyperlink r:id="rId21" w:tooltip="consultantplus://offline/ref=0001D78CF626337622F4A90BFA41EA88732D8F1D3161CDE54ADBC83C171A36B7DC5468BEAB02969E634CCB6AFABC186392681644F6B6J6X2J" w:history="1">
        <w:r w:rsidRPr="005F7C01">
          <w:rPr>
            <w:rFonts w:ascii="Times New Roman" w:eastAsia="Times New Roman" w:hAnsi="Times New Roman" w:cs="Times New Roman"/>
            <w:sz w:val="28"/>
            <w:szCs w:val="28"/>
          </w:rPr>
          <w:t>части 4 статьи 40</w:t>
        </w:r>
      </w:hyperlink>
      <w:r w:rsidRPr="005F7C01">
        <w:rPr>
          <w:rFonts w:ascii="Times New Roman" w:eastAsia="Times New Roman"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22.3.7.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w:t>
      </w:r>
      <w:r w:rsidRPr="005F7C01">
        <w:rPr>
          <w:rFonts w:ascii="Times New Roman" w:eastAsia="Times New Roman" w:hAnsi="Times New Roman" w:cs="Times New Roman"/>
          <w:sz w:val="28"/>
          <w:szCs w:val="28"/>
        </w:rPr>
        <w:lastRenderedPageBreak/>
        <w:t xml:space="preserve">разрешения на отклонение от предельных параметров разрешенного строительства с комплектом документов направляется в Администрацию.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22.3.8. </w:t>
      </w:r>
      <w:r w:rsidRPr="00D21E80">
        <w:rPr>
          <w:rFonts w:ascii="Times New Roman" w:eastAsia="Times New Roman" w:hAnsi="Times New Roman" w:cs="Times New Roman"/>
          <w:sz w:val="28"/>
          <w:szCs w:val="28"/>
        </w:rPr>
        <w:t xml:space="preserve">Глава </w:t>
      </w:r>
      <w:r w:rsidR="00921533" w:rsidRPr="00D21E80">
        <w:rPr>
          <w:rFonts w:ascii="Times New Roman" w:eastAsia="Times New Roman" w:hAnsi="Times New Roman" w:cs="Times New Roman"/>
          <w:sz w:val="28"/>
          <w:szCs w:val="28"/>
        </w:rPr>
        <w:t xml:space="preserve">поселения </w:t>
      </w:r>
      <w:r w:rsidRPr="005F7C01">
        <w:rPr>
          <w:rFonts w:ascii="Times New Roman" w:eastAsia="Times New Roman" w:hAnsi="Times New Roman" w:cs="Times New Roman"/>
          <w:sz w:val="28"/>
          <w:szCs w:val="28"/>
        </w:rPr>
        <w:t xml:space="preserve">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22.3.9. Критерий принятия решения: наличие (отсутствие) оснований для отказа в предоставлении муниципальной услуги, указанных в </w:t>
      </w:r>
      <w:hyperlink r:id="rId22" w:tooltip="https://login.consultant.ru/link/?req=doc&amp;base=RLAW404&amp;n=91548&amp;dst=100135&amp;field=134&amp;date=04.06.2023" w:history="1">
        <w:r w:rsidRPr="005F7C01">
          <w:rPr>
            <w:rFonts w:ascii="Times New Roman" w:eastAsia="Times New Roman" w:hAnsi="Times New Roman" w:cs="Times New Roman"/>
            <w:sz w:val="28"/>
            <w:szCs w:val="28"/>
          </w:rPr>
          <w:t>пункте 12</w:t>
        </w:r>
      </w:hyperlink>
      <w:r w:rsidRPr="005F7C01">
        <w:rPr>
          <w:rFonts w:ascii="Times New Roman" w:eastAsia="Times New Roman" w:hAnsi="Times New Roman" w:cs="Times New Roman"/>
          <w:sz w:val="28"/>
          <w:szCs w:val="28"/>
        </w:rPr>
        <w:t xml:space="preserve"> настоящего Административного регламента и рекомендации Комиссии. </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center"/>
        <w:rPr>
          <w:rFonts w:ascii="Times New Roman" w:eastAsia="Times New Roman" w:hAnsi="Times New Roman" w:cs="Times New Roman"/>
          <w:b/>
          <w:sz w:val="28"/>
          <w:szCs w:val="28"/>
        </w:rPr>
      </w:pPr>
      <w:r w:rsidRPr="005F7C01">
        <w:rPr>
          <w:rFonts w:ascii="Times New Roman" w:eastAsia="Times New Roman" w:hAnsi="Times New Roman" w:cs="Times New Roman"/>
          <w:b/>
          <w:sz w:val="28"/>
          <w:szCs w:val="28"/>
        </w:rPr>
        <w:t>23.3. Предоставление результата Муниципальной услуги.</w:t>
      </w:r>
    </w:p>
    <w:p w:rsidR="00A7207C" w:rsidRPr="005F7C01" w:rsidRDefault="00A7207C">
      <w:pPr>
        <w:spacing w:after="0" w:line="240" w:lineRule="auto"/>
        <w:ind w:firstLine="540"/>
        <w:jc w:val="both"/>
        <w:rPr>
          <w:rFonts w:ascii="Times New Roman" w:eastAsia="Times New Roman" w:hAnsi="Times New Roman" w:cs="Times New Roman"/>
          <w:sz w:val="28"/>
          <w:szCs w:val="28"/>
        </w:rPr>
      </w:pP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12286E">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12286E">
        <w:rPr>
          <w:rFonts w:ascii="Times New Roman" w:eastAsia="Times New Roman" w:hAnsi="Times New Roman" w:cs="Times New Roman"/>
          <w:sz w:val="28"/>
          <w:szCs w:val="28"/>
        </w:rPr>
        <w:t>.</w:t>
      </w:r>
      <w:r w:rsidRPr="005F7C01">
        <w:rPr>
          <w:rFonts w:ascii="Times New Roman" w:eastAsia="Times New Roman" w:hAnsi="Times New Roman" w:cs="Times New Roman"/>
          <w:b/>
          <w:i/>
          <w:sz w:val="28"/>
          <w:szCs w:val="28"/>
        </w:rPr>
        <w:t xml:space="preserve">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23.3.4. Административная процедура по получению от Заявителя дополнительных сведений не применяется. </w:t>
      </w:r>
    </w:p>
    <w:p w:rsidR="00A7207C" w:rsidRPr="005F7C01" w:rsidRDefault="00A7207C">
      <w:pPr>
        <w:pStyle w:val="a0"/>
        <w:spacing w:after="0" w:line="240" w:lineRule="auto"/>
        <w:ind w:firstLine="567"/>
        <w:jc w:val="both"/>
        <w:rPr>
          <w:b/>
          <w:color w:val="auto"/>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sz w:val="28"/>
          <w:szCs w:val="28"/>
        </w:rPr>
        <w:t xml:space="preserve">24. </w:t>
      </w:r>
      <w:r w:rsidRPr="005F7C01">
        <w:rPr>
          <w:rFonts w:ascii="Times New Roman" w:hAnsi="Times New Roman" w:cs="Times New Roman"/>
          <w:b/>
          <w:bCs/>
          <w:sz w:val="28"/>
          <w:szCs w:val="28"/>
        </w:rPr>
        <w:t xml:space="preserve">Вариант 2. Исправление допущенных опечаток и ошибок в выданном разрешении на отклонение от предельных параметров </w:t>
      </w:r>
      <w:r w:rsidRPr="005F7C01">
        <w:rPr>
          <w:rFonts w:ascii="Times New Roman" w:hAnsi="Times New Roman" w:cs="Times New Roman"/>
          <w:b/>
          <w:bCs/>
          <w:sz w:val="28"/>
          <w:szCs w:val="28"/>
        </w:rPr>
        <w:lastRenderedPageBreak/>
        <w:t>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 заявлению могут быть приложены документы, подтверждающие опечатку и (или) ошибку.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24.3.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rsidR="00A7207C" w:rsidRPr="005F7C01" w:rsidRDefault="006A6B9C">
      <w:pPr>
        <w:pStyle w:val="a0"/>
        <w:spacing w:after="0" w:line="240" w:lineRule="auto"/>
        <w:ind w:firstLine="567"/>
        <w:jc w:val="both"/>
        <w:rPr>
          <w:color w:val="auto"/>
          <w:szCs w:val="28"/>
        </w:rPr>
      </w:pPr>
      <w:r w:rsidRPr="005F7C01">
        <w:rPr>
          <w:color w:val="auto"/>
          <w:szCs w:val="28"/>
        </w:rPr>
        <w:t>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24.4.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24.4.1. В день получения результата Муниципальной услуги уполномоченное лицо Администрации: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24.5. Административная процедура по получению от Заявителя дополнительных сведений не применяется. </w:t>
      </w:r>
    </w:p>
    <w:p w:rsidR="00A7207C" w:rsidRPr="005F7C01" w:rsidRDefault="00A7207C">
      <w:pPr>
        <w:spacing w:after="0" w:line="240" w:lineRule="auto"/>
        <w:ind w:firstLine="567"/>
        <w:jc w:val="both"/>
        <w:rPr>
          <w:rFonts w:ascii="Times New Roman" w:hAnsi="Times New Roman" w:cs="Times New Roman"/>
          <w:b/>
          <w:bCs/>
          <w:sz w:val="28"/>
          <w:szCs w:val="28"/>
        </w:rPr>
      </w:pPr>
    </w:p>
    <w:p w:rsidR="00A7207C" w:rsidRPr="005F7C01" w:rsidRDefault="006A6B9C">
      <w:pPr>
        <w:spacing w:after="0" w:line="240" w:lineRule="auto"/>
        <w:ind w:firstLine="567"/>
        <w:jc w:val="both"/>
        <w:rPr>
          <w:rFonts w:ascii="Times New Roman" w:hAnsi="Times New Roman" w:cs="Times New Roman"/>
          <w:b/>
          <w:bCs/>
          <w:sz w:val="28"/>
          <w:szCs w:val="28"/>
        </w:rPr>
      </w:pPr>
      <w:r w:rsidRPr="005F7C01">
        <w:rPr>
          <w:rFonts w:ascii="Times New Roman" w:hAnsi="Times New Roman" w:cs="Times New Roman"/>
          <w:b/>
          <w:bCs/>
          <w:sz w:val="28"/>
          <w:szCs w:val="28"/>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25.1. В случае утраты либо повреждения Заявителем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color w:val="auto"/>
          <w:szCs w:val="28"/>
        </w:rPr>
        <w:t xml:space="preserve"> Заявитель вправе обратиться с заявлением о выдаче дубликата.</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Административная процедура по приему и регистрации документов осуществляется в порядке, установленном пп. 23.1 пункта 23 настоящего Административного регламента в срок не позднее рабочего дня, следующего за днем поступления соответствующего заявления.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25.2. Административная процедура по </w:t>
      </w:r>
      <w:r w:rsidRPr="005F7C01">
        <w:rPr>
          <w:rFonts w:eastAsia="Times New Roman"/>
          <w:color w:val="auto"/>
          <w:szCs w:val="28"/>
        </w:rPr>
        <w:t>межведомственному информационному взаимодействию</w:t>
      </w:r>
      <w:r w:rsidRPr="005F7C01">
        <w:rPr>
          <w:color w:val="auto"/>
          <w:szCs w:val="28"/>
        </w:rPr>
        <w:t xml:space="preserve"> в настоящем варианте не применяется.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25.3. Принятие решения о предоставлении Муниципальной услуги или об отказе в предоставлении Муниципальной услуги.</w:t>
      </w:r>
    </w:p>
    <w:p w:rsidR="00A7207C" w:rsidRPr="005F7C01" w:rsidRDefault="006A6B9C">
      <w:pPr>
        <w:pStyle w:val="a0"/>
        <w:spacing w:after="0" w:line="240" w:lineRule="auto"/>
        <w:ind w:firstLine="567"/>
        <w:jc w:val="both"/>
        <w:rPr>
          <w:color w:val="auto"/>
          <w:szCs w:val="28"/>
        </w:rPr>
      </w:pPr>
      <w:r w:rsidRPr="005F7C01">
        <w:rPr>
          <w:color w:val="auto"/>
          <w:szCs w:val="28"/>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5F7C01">
        <w:rPr>
          <w:bCs/>
          <w:color w:val="auto"/>
          <w:szCs w:val="28"/>
        </w:rPr>
        <w:t>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pStyle w:val="a0"/>
        <w:spacing w:after="0" w:line="240" w:lineRule="auto"/>
        <w:ind w:firstLine="567"/>
        <w:jc w:val="both"/>
        <w:rPr>
          <w:color w:val="auto"/>
          <w:szCs w:val="28"/>
        </w:rPr>
      </w:pPr>
      <w:r w:rsidRPr="005F7C01">
        <w:rPr>
          <w:color w:val="auto"/>
          <w:szCs w:val="28"/>
        </w:rPr>
        <w:lastRenderedPageBreak/>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hAnsi="Times New Roman" w:cs="Times New Roman"/>
          <w:bCs/>
          <w:sz w:val="28"/>
          <w:szCs w:val="28"/>
        </w:rPr>
        <w:t xml:space="preserve">25.4. </w:t>
      </w:r>
      <w:r w:rsidRPr="005F7C01">
        <w:rPr>
          <w:rFonts w:ascii="Times New Roman" w:eastAsia="Times New Roman" w:hAnsi="Times New Roman" w:cs="Times New Roman"/>
          <w:sz w:val="28"/>
          <w:szCs w:val="28"/>
        </w:rPr>
        <w:t>Предоставление результата Муниципальной услуги Заявителю.</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25.4.1. В день получения результата Муниципальной услуги секретарь Комиссии: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rsidR="00A7207C" w:rsidRPr="005F7C01" w:rsidRDefault="006A6B9C" w:rsidP="00DA7EBF">
      <w:pPr>
        <w:spacing w:after="0" w:line="240" w:lineRule="auto"/>
        <w:ind w:firstLine="540"/>
        <w:jc w:val="both"/>
        <w:rPr>
          <w:rFonts w:ascii="Times New Roman" w:eastAsia="Times New Roman" w:hAnsi="Times New Roman" w:cs="Times New Roman"/>
          <w:b/>
          <w:i/>
          <w:sz w:val="28"/>
          <w:szCs w:val="28"/>
        </w:rPr>
      </w:pPr>
      <w:r w:rsidRPr="005F7C01">
        <w:rPr>
          <w:rFonts w:ascii="Times New Roman" w:eastAsia="Times New Roman" w:hAnsi="Times New Roman" w:cs="Times New Roman"/>
          <w:sz w:val="28"/>
          <w:szCs w:val="28"/>
        </w:rPr>
        <w:t>-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w:t>
      </w:r>
      <w:r w:rsidR="00DA7EBF">
        <w:rPr>
          <w:rFonts w:ascii="Times New Roman" w:eastAsia="Times New Roman" w:hAnsi="Times New Roman" w:cs="Times New Roman"/>
          <w:sz w:val="28"/>
          <w:szCs w:val="28"/>
        </w:rPr>
        <w:t>.</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rsidR="00A7207C" w:rsidRPr="005F7C01" w:rsidRDefault="006A6B9C">
      <w:pPr>
        <w:spacing w:after="0" w:line="240" w:lineRule="auto"/>
        <w:ind w:firstLine="540"/>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25.4.3. Срок предоставления результата Муниципальной услуги – 3 рабочих дня.</w:t>
      </w:r>
    </w:p>
    <w:p w:rsidR="00A7207C" w:rsidRPr="00DA7EBF" w:rsidRDefault="006A6B9C" w:rsidP="00DA7EBF">
      <w:pPr>
        <w:pStyle w:val="a0"/>
        <w:spacing w:after="0" w:line="240" w:lineRule="auto"/>
        <w:ind w:firstLine="567"/>
        <w:jc w:val="both"/>
        <w:rPr>
          <w:color w:val="auto"/>
          <w:szCs w:val="28"/>
        </w:rPr>
      </w:pPr>
      <w:r w:rsidRPr="005F7C01">
        <w:rPr>
          <w:color w:val="auto"/>
          <w:szCs w:val="28"/>
        </w:rPr>
        <w:t xml:space="preserve">25.4.4. Административная процедура по получению от Заявителя дополнительных сведений не применяется.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cs="Times New Roman"/>
          <w:sz w:val="28"/>
          <w:szCs w:val="28"/>
        </w:rPr>
        <w:t xml:space="preserve">26. </w:t>
      </w:r>
      <w:r w:rsidRPr="005F7C01">
        <w:rPr>
          <w:rFonts w:ascii="Times New Roman" w:hAnsi="Times New Roman"/>
          <w:sz w:val="28"/>
          <w:szCs w:val="28"/>
        </w:rPr>
        <w:t xml:space="preserve">Порядок оставления запроса Заявителя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A7207C" w:rsidRPr="005F7C01" w:rsidRDefault="006A6B9C">
      <w:pPr>
        <w:spacing w:after="0" w:line="240" w:lineRule="auto"/>
        <w:ind w:firstLine="567"/>
        <w:jc w:val="both"/>
        <w:rPr>
          <w:rFonts w:ascii="Times New Roman" w:hAnsi="Times New Roman"/>
          <w:sz w:val="28"/>
          <w:szCs w:val="28"/>
        </w:rPr>
      </w:pPr>
      <w:r w:rsidRPr="005F7C01">
        <w:rPr>
          <w:rFonts w:ascii="Times New Roman" w:hAnsi="Times New Roman"/>
          <w:sz w:val="28"/>
          <w:szCs w:val="2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w:t>
      </w:r>
      <w:r w:rsidRPr="005F7C01">
        <w:rPr>
          <w:rFonts w:ascii="Times New Roman" w:hAnsi="Times New Roman"/>
          <w:sz w:val="28"/>
          <w:szCs w:val="28"/>
        </w:rPr>
        <w:lastRenderedPageBreak/>
        <w:t xml:space="preserve">запросом об оставлении заявления о предоставлении Муниципальной услуги без рассмотрения лица, не являющегося заявителем. </w:t>
      </w:r>
    </w:p>
    <w:p w:rsidR="00A7207C" w:rsidRPr="005F7C01" w:rsidRDefault="00A7207C">
      <w:pPr>
        <w:pStyle w:val="93"/>
        <w:tabs>
          <w:tab w:val="left" w:pos="567"/>
        </w:tabs>
        <w:spacing w:after="0" w:line="240" w:lineRule="auto"/>
        <w:ind w:firstLine="567"/>
        <w:rPr>
          <w:bCs/>
          <w:i w:val="0"/>
          <w:sz w:val="28"/>
          <w:szCs w:val="28"/>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bookmarkStart w:id="12" w:name="_Hlk13150460"/>
      <w:bookmarkEnd w:id="12"/>
      <w:r w:rsidRPr="005F7C01">
        <w:rPr>
          <w:rFonts w:ascii="Times New Roman" w:eastAsia="SimSun" w:hAnsi="Times New Roman" w:cs="Times New Roman"/>
          <w:b/>
          <w:sz w:val="28"/>
          <w:szCs w:val="28"/>
          <w:lang w:val="en-US" w:eastAsia="zh-CN" w:bidi="hi-IN"/>
        </w:rPr>
        <w:t>IV</w:t>
      </w:r>
      <w:r w:rsidRPr="005F7C01">
        <w:rPr>
          <w:rFonts w:ascii="Times New Roman" w:eastAsia="SimSun" w:hAnsi="Times New Roman" w:cs="Times New Roman"/>
          <w:b/>
          <w:sz w:val="28"/>
          <w:szCs w:val="28"/>
          <w:lang w:eastAsia="zh-CN" w:bidi="hi-IN"/>
        </w:rPr>
        <w:t>.  Порядок и формы контроля за исполнением административного регламента</w:t>
      </w:r>
    </w:p>
    <w:p w:rsidR="00A7207C" w:rsidRPr="005F7C01" w:rsidRDefault="00A7207C">
      <w:pPr>
        <w:spacing w:after="0" w:line="240" w:lineRule="auto"/>
        <w:ind w:firstLine="709"/>
        <w:jc w:val="center"/>
        <w:rPr>
          <w:rFonts w:ascii="Times New Roman" w:eastAsia="SimSun" w:hAnsi="Times New Roman" w:cs="Times New Roman"/>
          <w:sz w:val="28"/>
          <w:szCs w:val="28"/>
          <w:lang w:eastAsia="zh-CN" w:bidi="hi-IN"/>
        </w:rPr>
      </w:pP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27.</w:t>
      </w:r>
      <w:r w:rsidRPr="005F7C01">
        <w:rPr>
          <w:rFonts w:ascii="Times New Roman" w:eastAsia="SimSun" w:hAnsi="Times New Roman" w:cs="Times New Roman"/>
          <w:sz w:val="28"/>
          <w:szCs w:val="28"/>
          <w:lang w:eastAsia="zh-CN" w:bidi="hi-IN"/>
        </w:rPr>
        <w:tab/>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Порядок и периодичность осуществления плановых и внеплановых проверок полноты и качества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При плановой проверке полноты и качества предоставления Муниципальной услуги контролю подлежат:</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соблюдение сроков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соблюдение положений настоящего Административного регламента;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в) правильность и обоснованность принятого решения об отказе в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28.</w:t>
      </w:r>
      <w:r w:rsidRPr="005F7C01">
        <w:rPr>
          <w:rFonts w:ascii="Times New Roman" w:eastAsia="SimSun" w:hAnsi="Times New Roman" w:cs="Times New Roman"/>
          <w:sz w:val="28"/>
          <w:szCs w:val="28"/>
          <w:lang w:eastAsia="zh-CN" w:bidi="hi-IN"/>
        </w:rPr>
        <w:tab/>
        <w:t>Основанием для проведения внеплановых проверок являются:</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lastRenderedPageBreak/>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w:t>
      </w:r>
      <w:r w:rsidRPr="005F7C01">
        <w:rPr>
          <w:rFonts w:ascii="Times New Roman" w:eastAsia="SimSun" w:hAnsi="Times New Roman" w:cs="Times New Roman"/>
          <w:sz w:val="28"/>
          <w:szCs w:val="28"/>
          <w:lang w:eastAsia="zh-CN" w:bidi="hi-IN"/>
        </w:rPr>
        <w:lastRenderedPageBreak/>
        <w:t>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7207C" w:rsidRPr="005F7C01" w:rsidRDefault="006A6B9C">
      <w:pPr>
        <w:spacing w:after="0" w:line="240" w:lineRule="auto"/>
        <w:ind w:firstLine="709"/>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A7207C" w:rsidRPr="005F7C01" w:rsidRDefault="00A7207C">
      <w:pPr>
        <w:spacing w:after="0" w:line="240" w:lineRule="auto"/>
        <w:ind w:firstLine="709"/>
        <w:jc w:val="both"/>
        <w:rPr>
          <w:rFonts w:ascii="Times New Roman" w:eastAsia="SimSun" w:hAnsi="Times New Roman" w:cs="Times New Roman"/>
          <w:sz w:val="28"/>
          <w:szCs w:val="28"/>
          <w:lang w:eastAsia="zh-CN" w:bidi="hi-IN"/>
        </w:rPr>
      </w:pP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sz w:val="28"/>
          <w:szCs w:val="28"/>
        </w:rPr>
        <w:t xml:space="preserve">Раздел V. </w:t>
      </w:r>
      <w:r w:rsidRPr="005F7C01">
        <w:rPr>
          <w:rFonts w:ascii="Times New Roman" w:hAnsi="Times New Roman" w:cs="Times New Roman"/>
          <w:b/>
          <w:bCs/>
          <w:sz w:val="28"/>
          <w:szCs w:val="28"/>
        </w:rPr>
        <w:t>Досудебный (внесудебный) порядок обжалования решений</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и действий (бездействия) органа, предоставляющего</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муниципальную услугу, МФЦ, организаций, указанных в части</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1.1 статьи 16 федерального закона от 27.07.2010 № 210-ФЗ,</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а также их должностных лиц, муниципальных служащих,</w:t>
      </w:r>
      <w:r w:rsidRPr="005F7C01">
        <w:rPr>
          <w:rFonts w:ascii="Times New Roman" w:hAnsi="Times New Roman" w:cs="Times New Roman"/>
          <w:b/>
          <w:sz w:val="28"/>
          <w:szCs w:val="28"/>
        </w:rPr>
        <w:t xml:space="preserve"> </w:t>
      </w:r>
    </w:p>
    <w:p w:rsidR="00A7207C" w:rsidRPr="005F7C01" w:rsidRDefault="006A6B9C">
      <w:pPr>
        <w:spacing w:after="0" w:line="240" w:lineRule="auto"/>
        <w:jc w:val="center"/>
        <w:rPr>
          <w:rFonts w:ascii="Times New Roman" w:hAnsi="Times New Roman" w:cs="Times New Roman"/>
          <w:b/>
          <w:sz w:val="28"/>
          <w:szCs w:val="28"/>
        </w:rPr>
      </w:pPr>
      <w:r w:rsidRPr="005F7C01">
        <w:rPr>
          <w:rFonts w:ascii="Times New Roman" w:hAnsi="Times New Roman" w:cs="Times New Roman"/>
          <w:b/>
          <w:bCs/>
          <w:sz w:val="28"/>
          <w:szCs w:val="28"/>
        </w:rPr>
        <w:t>работников</w:t>
      </w:r>
      <w:r w:rsidRPr="005F7C01">
        <w:rPr>
          <w:rFonts w:ascii="Times New Roman" w:hAnsi="Times New Roman" w:cs="Times New Roman"/>
          <w:b/>
          <w:sz w:val="28"/>
          <w:szCs w:val="28"/>
        </w:rPr>
        <w:t xml:space="preserve"> </w:t>
      </w:r>
    </w:p>
    <w:p w:rsidR="00A7207C" w:rsidRPr="005F7C01" w:rsidRDefault="006A6B9C">
      <w:pPr>
        <w:spacing w:after="0" w:line="240" w:lineRule="auto"/>
        <w:jc w:val="both"/>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3" w:tooltip="https://login.consultant.ru/link/?req=doc&amp;base=LAW&amp;n=430635&amp;dst=100352&amp;field=134&amp;date=23.07.2023" w:history="1">
        <w:r w:rsidRPr="00DA7EBF">
          <w:rPr>
            <w:rStyle w:val="affffff9"/>
            <w:rFonts w:ascii="Times New Roman" w:hAnsi="Times New Roman" w:cs="Times New Roman"/>
            <w:color w:val="auto"/>
            <w:sz w:val="28"/>
            <w:szCs w:val="28"/>
            <w:u w:val="none"/>
          </w:rPr>
          <w:t>частью 1.1 статьи 16</w:t>
        </w:r>
      </w:hyperlink>
      <w:r w:rsidRPr="005F7C01">
        <w:rPr>
          <w:rFonts w:ascii="Times New Roman" w:hAnsi="Times New Roman" w:cs="Times New Roman"/>
          <w:sz w:val="28"/>
          <w:szCs w:val="28"/>
        </w:rPr>
        <w:t xml:space="preserve"> Федерального закона от 27.07.2010</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DA7EBF">
        <w:rPr>
          <w:rFonts w:ascii="Times New Roman" w:hAnsi="Times New Roman" w:cs="Times New Roman"/>
          <w:sz w:val="28"/>
          <w:szCs w:val="28"/>
        </w:rPr>
        <w:t>№</w:t>
      </w:r>
      <w:r w:rsidRPr="005F7C01">
        <w:rPr>
          <w:rFonts w:ascii="Times New Roman" w:hAnsi="Times New Roman" w:cs="Times New Roman"/>
          <w:sz w:val="28"/>
          <w:szCs w:val="28"/>
        </w:rPr>
        <w:t xml:space="preserve"> 210-ФЗ (далее - привлекаемые организации), или их работников в досудебном порядке.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31. Заявитель может обратиться с жалобой в том числе в следующих случаях: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регистрации запроса о предоставлении муниципальной услуги, комплексного запроса;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tooltip="https://login.consultant.ru/link/?req=doc&amp;base=LAW&amp;n=430635&amp;dst=100354&amp;field=134&amp;date=23.07.2023" w:history="1">
        <w:r w:rsidRPr="00DA7EBF">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DA7EBF">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tooltip="https://login.consultant.ru/link/?req=doc&amp;base=LAW&amp;n=430635&amp;dst=290&amp;field=134&amp;date=23.07.2023" w:history="1">
        <w:r w:rsidRPr="00351ECE">
          <w:rPr>
            <w:rStyle w:val="affffff9"/>
            <w:rFonts w:ascii="Times New Roman" w:hAnsi="Times New Roman" w:cs="Times New Roman"/>
            <w:color w:val="auto"/>
            <w:sz w:val="28"/>
            <w:szCs w:val="28"/>
            <w:u w:val="none"/>
          </w:rPr>
          <w:t>пунктом 4 части 1 статьи 7</w:t>
        </w:r>
      </w:hyperlink>
      <w:r w:rsidRPr="005F7C01">
        <w:rPr>
          <w:rFonts w:ascii="Times New Roman" w:hAnsi="Times New Roman" w:cs="Times New Roman"/>
          <w:sz w:val="28"/>
          <w:szCs w:val="28"/>
        </w:rPr>
        <w:t xml:space="preserve"> Федерального закона от 27.07.2010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w:t>
      </w:r>
      <w:r w:rsidRPr="005F7C01">
        <w:rPr>
          <w:rFonts w:ascii="Times New Roman" w:hAnsi="Times New Roman" w:cs="Times New Roman"/>
          <w:sz w:val="28"/>
          <w:szCs w:val="28"/>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tooltip="https://login.consultant.ru/link/?req=doc&amp;base=LAW&amp;n=430635&amp;dst=100354&amp;field=134&amp;date=23.07.2023" w:history="1">
        <w:r w:rsidRPr="00351ECE">
          <w:rPr>
            <w:rStyle w:val="affffff9"/>
            <w:rFonts w:ascii="Times New Roman" w:hAnsi="Times New Roman" w:cs="Times New Roman"/>
            <w:color w:val="auto"/>
            <w:sz w:val="28"/>
            <w:szCs w:val="28"/>
            <w:u w:val="none"/>
          </w:rPr>
          <w:t>частью 1.3 статьи 16</w:t>
        </w:r>
      </w:hyperlink>
      <w:r w:rsidRPr="005F7C01">
        <w:rPr>
          <w:rFonts w:ascii="Times New Roman" w:hAnsi="Times New Roman" w:cs="Times New Roman"/>
          <w:sz w:val="28"/>
          <w:szCs w:val="28"/>
        </w:rPr>
        <w:t xml:space="preserve"> Федерального закона от 27.07.2010</w:t>
      </w:r>
      <w:r w:rsidR="00351ECE">
        <w:rPr>
          <w:rFonts w:ascii="Times New Roman" w:hAnsi="Times New Roman" w:cs="Times New Roman"/>
          <w:sz w:val="28"/>
          <w:szCs w:val="28"/>
        </w:rPr>
        <w:t xml:space="preserve">                      </w:t>
      </w:r>
      <w:r w:rsidRPr="005F7C01">
        <w:rPr>
          <w:rFonts w:ascii="Times New Roman" w:hAnsi="Times New Roman" w:cs="Times New Roman"/>
          <w:sz w:val="28"/>
          <w:szCs w:val="28"/>
        </w:rPr>
        <w:t xml:space="preserve"> </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210-ФЗ.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32. Заявители имеют право на получение информации, необходимой для обоснования и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33. Оснований для отказа в рассмотрении жалобы не имеется.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34. Основанием для начала процедуры досудебного (внесудебного) обжалования является поступившая жалоба.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официального сайта МФЦ, Единого портала,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w:t>
      </w:r>
      <w:r w:rsidR="00351ECE">
        <w:rPr>
          <w:rFonts w:ascii="Times New Roman" w:hAnsi="Times New Roman" w:cs="Times New Roman"/>
          <w:sz w:val="28"/>
          <w:szCs w:val="28"/>
        </w:rPr>
        <w:t>«</w:t>
      </w:r>
      <w:r w:rsidRPr="005F7C01">
        <w:rPr>
          <w:rFonts w:ascii="Times New Roman" w:hAnsi="Times New Roman" w:cs="Times New Roman"/>
          <w:sz w:val="28"/>
          <w:szCs w:val="28"/>
        </w:rPr>
        <w:t>Интернет</w:t>
      </w:r>
      <w:r w:rsidR="00351ECE">
        <w:rPr>
          <w:rFonts w:ascii="Times New Roman" w:hAnsi="Times New Roman" w:cs="Times New Roman"/>
          <w:sz w:val="28"/>
          <w:szCs w:val="28"/>
        </w:rPr>
        <w:t>»</w:t>
      </w:r>
      <w:r w:rsidRPr="005F7C01">
        <w:rPr>
          <w:rFonts w:ascii="Times New Roman" w:hAnsi="Times New Roman" w:cs="Times New Roman"/>
          <w:sz w:val="28"/>
          <w:szCs w:val="28"/>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35. Жалоба должна содержать: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36. Жалобы на решения и действия (бездействие) должностного лица подаются в Администрацию. </w:t>
      </w:r>
    </w:p>
    <w:p w:rsidR="00A7207C" w:rsidRPr="009A4DFA"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Заявитель может обжаловать решения и действия (бездействие) должностных лиц, муниципальных служащих Администрации </w:t>
      </w:r>
      <w:r w:rsidRPr="009A4DFA">
        <w:rPr>
          <w:rFonts w:ascii="Times New Roman" w:hAnsi="Times New Roman" w:cs="Times New Roman"/>
          <w:sz w:val="28"/>
          <w:szCs w:val="28"/>
        </w:rPr>
        <w:t xml:space="preserve">главе </w:t>
      </w:r>
      <w:r w:rsidR="00D21E80" w:rsidRPr="009A4DFA">
        <w:rPr>
          <w:rFonts w:ascii="Times New Roman" w:hAnsi="Times New Roman" w:cs="Times New Roman"/>
          <w:sz w:val="28"/>
          <w:szCs w:val="28"/>
        </w:rPr>
        <w:t xml:space="preserve">поселения </w:t>
      </w:r>
      <w:r w:rsidRPr="009A4DFA">
        <w:rPr>
          <w:rFonts w:ascii="Times New Roman" w:hAnsi="Times New Roman" w:cs="Times New Roman"/>
          <w:sz w:val="28"/>
          <w:szCs w:val="28"/>
        </w:rPr>
        <w:t xml:space="preserve"> (</w:t>
      </w:r>
      <w:r w:rsidR="00D21E80" w:rsidRPr="009A4DFA">
        <w:rPr>
          <w:rFonts w:ascii="Times New Roman" w:hAnsi="Times New Roman" w:cs="Times New Roman"/>
          <w:sz w:val="28"/>
          <w:szCs w:val="28"/>
        </w:rPr>
        <w:t>ведущему</w:t>
      </w:r>
      <w:r w:rsidR="000F1A91" w:rsidRPr="009A4DFA">
        <w:rPr>
          <w:rFonts w:ascii="Times New Roman" w:hAnsi="Times New Roman" w:cs="Times New Roman"/>
          <w:sz w:val="28"/>
          <w:szCs w:val="28"/>
        </w:rPr>
        <w:t xml:space="preserve"> специалисту </w:t>
      </w:r>
      <w:r w:rsidRPr="009A4DFA">
        <w:rPr>
          <w:rFonts w:ascii="Times New Roman" w:hAnsi="Times New Roman" w:cs="Times New Roman"/>
          <w:sz w:val="28"/>
          <w:szCs w:val="28"/>
        </w:rPr>
        <w:t xml:space="preserve">Администрации). </w:t>
      </w:r>
    </w:p>
    <w:p w:rsidR="000F1A91" w:rsidRPr="00990048" w:rsidRDefault="00D21E80" w:rsidP="000F1A91">
      <w:pPr>
        <w:ind w:firstLine="540"/>
        <w:jc w:val="both"/>
        <w:rPr>
          <w:rFonts w:ascii="Times New Roman" w:hAnsi="Times New Roman" w:cs="Times New Roman"/>
          <w:sz w:val="28"/>
          <w:szCs w:val="28"/>
        </w:rPr>
      </w:pPr>
      <w:r w:rsidRPr="009A4DFA">
        <w:rPr>
          <w:rFonts w:ascii="Times New Roman" w:hAnsi="Times New Roman" w:cs="Times New Roman"/>
          <w:sz w:val="28"/>
          <w:szCs w:val="28"/>
        </w:rPr>
        <w:t xml:space="preserve">Глава поселения </w:t>
      </w:r>
      <w:r w:rsidR="000F1A91" w:rsidRPr="009A4DFA">
        <w:rPr>
          <w:rFonts w:ascii="Times New Roman" w:hAnsi="Times New Roman" w:cs="Times New Roman"/>
          <w:sz w:val="28"/>
          <w:szCs w:val="28"/>
        </w:rPr>
        <w:t xml:space="preserve"> (</w:t>
      </w:r>
      <w:r w:rsidR="00652068" w:rsidRPr="009A4DFA">
        <w:rPr>
          <w:rFonts w:ascii="Times New Roman" w:hAnsi="Times New Roman" w:cs="Times New Roman"/>
          <w:sz w:val="28"/>
          <w:szCs w:val="28"/>
        </w:rPr>
        <w:t>ведущий</w:t>
      </w:r>
      <w:r w:rsidR="000F1A91" w:rsidRPr="009A4DFA">
        <w:rPr>
          <w:rFonts w:ascii="Times New Roman" w:hAnsi="Times New Roman" w:cs="Times New Roman"/>
          <w:sz w:val="28"/>
          <w:szCs w:val="28"/>
        </w:rPr>
        <w:t xml:space="preserve"> специалист</w:t>
      </w:r>
      <w:r w:rsidRPr="009A4DFA">
        <w:rPr>
          <w:rFonts w:ascii="Times New Roman" w:hAnsi="Times New Roman" w:cs="Times New Roman"/>
          <w:sz w:val="28"/>
          <w:szCs w:val="28"/>
        </w:rPr>
        <w:t xml:space="preserve"> </w:t>
      </w:r>
      <w:r w:rsidR="000F1A91" w:rsidRPr="009A4DFA">
        <w:rPr>
          <w:rFonts w:ascii="Times New Roman" w:hAnsi="Times New Roman" w:cs="Times New Roman"/>
          <w:sz w:val="28"/>
          <w:szCs w:val="28"/>
        </w:rPr>
        <w:t>Администрации)</w:t>
      </w:r>
      <w:r w:rsidR="000F1A91" w:rsidRPr="00990048">
        <w:rPr>
          <w:rFonts w:ascii="Times New Roman" w:hAnsi="Times New Roman" w:cs="Times New Roman"/>
          <w:sz w:val="28"/>
          <w:szCs w:val="28"/>
        </w:rPr>
        <w:t xml:space="preserve"> проводят личный прием заявителей.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A7207C" w:rsidRPr="005F7C01" w:rsidRDefault="006A6B9C">
      <w:pPr>
        <w:spacing w:after="0" w:line="240" w:lineRule="auto"/>
        <w:ind w:firstLine="540"/>
        <w:jc w:val="both"/>
        <w:rPr>
          <w:rFonts w:ascii="Times New Roman" w:hAnsi="Times New Roman" w:cs="Times New Roman"/>
          <w:sz w:val="28"/>
          <w:szCs w:val="28"/>
        </w:rPr>
      </w:pPr>
      <w:bookmarkStart w:id="13" w:name="p39"/>
      <w:bookmarkEnd w:id="13"/>
      <w:r w:rsidRPr="005F7C01">
        <w:rPr>
          <w:rFonts w:ascii="Times New Roman" w:hAnsi="Times New Roman" w:cs="Times New Roman"/>
          <w:sz w:val="28"/>
          <w:szCs w:val="28"/>
        </w:rPr>
        <w:t xml:space="preserve">38. По результатам рассмотрения жалобы лицом, уполномоченным на ее рассмотрение, принимается одно из следующих решений: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2) в удовлетворении жалобы отказывается.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A7207C" w:rsidRPr="005F7C01" w:rsidRDefault="006A6B9C">
      <w:pPr>
        <w:spacing w:after="0" w:line="240" w:lineRule="auto"/>
        <w:ind w:firstLine="540"/>
        <w:jc w:val="both"/>
        <w:rPr>
          <w:rFonts w:ascii="Times New Roman" w:hAnsi="Times New Roman" w:cs="Times New Roman"/>
          <w:sz w:val="28"/>
          <w:szCs w:val="28"/>
        </w:rPr>
      </w:pPr>
      <w:bookmarkStart w:id="14" w:name="p43"/>
      <w:bookmarkEnd w:id="14"/>
      <w:r w:rsidRPr="005F7C01">
        <w:rPr>
          <w:rFonts w:ascii="Times New Roman" w:hAnsi="Times New Roman" w:cs="Times New Roman"/>
          <w:sz w:val="28"/>
          <w:szCs w:val="28"/>
        </w:rPr>
        <w:t xml:space="preserve">40. Не позднее 1 рабочего дня, следующего за днем принятия решения, указанного в </w:t>
      </w:r>
      <w:hyperlink r:id="rId30" w:anchor="p39" w:tooltip="file:///C:\Users\Рита\Desktop\ТАР%20-%20на%20Комиссию\ТАР%20Выдача%20разрешения%20на%20строительство%20-%20Казьмин.docx#p39" w:history="1">
        <w:r w:rsidRPr="00351ECE">
          <w:rPr>
            <w:rStyle w:val="affffff9"/>
            <w:rFonts w:ascii="Times New Roman" w:hAnsi="Times New Roman" w:cs="Times New Roman"/>
            <w:color w:val="auto"/>
            <w:sz w:val="28"/>
            <w:szCs w:val="28"/>
            <w:u w:val="none"/>
          </w:rPr>
          <w:t>пункте 38</w:t>
        </w:r>
      </w:hyperlink>
      <w:r w:rsidRPr="005F7C01">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lastRenderedPageBreak/>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7207C" w:rsidRPr="005F7C01" w:rsidRDefault="006A6B9C">
      <w:pPr>
        <w:spacing w:after="0" w:line="240" w:lineRule="auto"/>
        <w:ind w:firstLine="540"/>
        <w:jc w:val="both"/>
        <w:rPr>
          <w:rFonts w:ascii="Times New Roman" w:hAnsi="Times New Roman" w:cs="Times New Roman"/>
          <w:sz w:val="28"/>
          <w:szCs w:val="28"/>
        </w:rPr>
      </w:pPr>
      <w:r w:rsidRPr="005F7C01">
        <w:rPr>
          <w:rFonts w:ascii="Times New Roman" w:hAnsi="Times New Roman" w:cs="Times New Roman"/>
          <w:sz w:val="28"/>
          <w:szCs w:val="28"/>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7207C" w:rsidRPr="005F7C01" w:rsidRDefault="00A7207C">
      <w:pPr>
        <w:spacing w:after="0" w:line="240" w:lineRule="auto"/>
        <w:ind w:firstLine="540"/>
        <w:jc w:val="both"/>
        <w:rPr>
          <w:rFonts w:ascii="Times New Roman" w:hAnsi="Times New Roman" w:cs="Times New Roman"/>
          <w:sz w:val="28"/>
          <w:szCs w:val="28"/>
        </w:rPr>
      </w:pPr>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5" w:name="_Toc134019825"/>
      <w:r w:rsidRPr="005F7C01">
        <w:rPr>
          <w:rFonts w:ascii="Times New Roman" w:hAnsi="Times New Roman" w:cs="Times New Roman"/>
          <w:sz w:val="28"/>
          <w:szCs w:val="28"/>
        </w:rPr>
        <w:t>Перечень нормативных правовых актов, регулирующих порядок</w:t>
      </w:r>
      <w:bookmarkEnd w:id="15"/>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6" w:name="_Toc134019826"/>
      <w:r w:rsidRPr="005F7C01">
        <w:rPr>
          <w:rFonts w:ascii="Times New Roman" w:hAnsi="Times New Roman" w:cs="Times New Roman"/>
          <w:sz w:val="28"/>
          <w:szCs w:val="28"/>
        </w:rPr>
        <w:t>досудебного (внесудебного) обжалования действий</w:t>
      </w:r>
      <w:bookmarkEnd w:id="16"/>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7" w:name="_Toc134019827"/>
      <w:r w:rsidRPr="005F7C01">
        <w:rPr>
          <w:rFonts w:ascii="Times New Roman" w:hAnsi="Times New Roman" w:cs="Times New Roman"/>
          <w:sz w:val="28"/>
          <w:szCs w:val="28"/>
        </w:rPr>
        <w:t>(бездействия) и (или) решений, принятых (осуществленных)</w:t>
      </w:r>
      <w:bookmarkEnd w:id="17"/>
    </w:p>
    <w:p w:rsidR="00A7207C" w:rsidRPr="005F7C01" w:rsidRDefault="006A6B9C">
      <w:pPr>
        <w:pStyle w:val="2"/>
        <w:numPr>
          <w:ilvl w:val="1"/>
          <w:numId w:val="20"/>
        </w:numPr>
        <w:spacing w:before="0" w:after="0" w:line="240" w:lineRule="auto"/>
        <w:ind w:left="0"/>
        <w:rPr>
          <w:rFonts w:ascii="Times New Roman" w:hAnsi="Times New Roman" w:cs="Times New Roman"/>
          <w:sz w:val="28"/>
          <w:szCs w:val="28"/>
        </w:rPr>
      </w:pPr>
      <w:bookmarkStart w:id="18" w:name="_Toc134019828"/>
      <w:r w:rsidRPr="005F7C01">
        <w:rPr>
          <w:rFonts w:ascii="Times New Roman" w:hAnsi="Times New Roman" w:cs="Times New Roman"/>
          <w:sz w:val="28"/>
          <w:szCs w:val="28"/>
        </w:rPr>
        <w:t>в ходе предоставления муниципальной услуги</w:t>
      </w:r>
      <w:bookmarkEnd w:id="18"/>
    </w:p>
    <w:p w:rsidR="00A7207C" w:rsidRPr="005F7C01" w:rsidRDefault="00A7207C">
      <w:pPr>
        <w:spacing w:after="0" w:line="240" w:lineRule="auto"/>
        <w:rPr>
          <w:rFonts w:ascii="Times New Roman" w:hAnsi="Times New Roman" w:cs="Times New Roman"/>
          <w:sz w:val="28"/>
          <w:szCs w:val="28"/>
        </w:rPr>
      </w:pP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7207C" w:rsidRPr="005F7C01" w:rsidRDefault="006A6B9C">
      <w:pPr>
        <w:spacing w:after="0" w:line="240" w:lineRule="auto"/>
        <w:ind w:firstLine="567"/>
        <w:jc w:val="both"/>
        <w:rPr>
          <w:rFonts w:ascii="Times New Roman" w:hAnsi="Times New Roman" w:cs="Times New Roman"/>
          <w:sz w:val="28"/>
          <w:szCs w:val="28"/>
        </w:rPr>
      </w:pPr>
      <w:r w:rsidRPr="005F7C01">
        <w:rPr>
          <w:rFonts w:ascii="Times New Roman" w:hAnsi="Times New Roman" w:cs="Times New Roman"/>
          <w:sz w:val="28"/>
          <w:szCs w:val="28"/>
        </w:rPr>
        <w:t xml:space="preserve">- Федеральным законом </w:t>
      </w:r>
      <w:r w:rsidR="000F1A91">
        <w:rPr>
          <w:rFonts w:ascii="Times New Roman" w:hAnsi="Times New Roman" w:cs="Times New Roman"/>
          <w:sz w:val="28"/>
          <w:szCs w:val="28"/>
        </w:rPr>
        <w:t>№</w:t>
      </w:r>
      <w:r w:rsidRPr="005F7C01">
        <w:rPr>
          <w:rFonts w:ascii="Times New Roman" w:hAnsi="Times New Roman" w:cs="Times New Roman"/>
          <w:sz w:val="28"/>
          <w:szCs w:val="28"/>
        </w:rPr>
        <w:t xml:space="preserve"> 210-ФЗ;</w:t>
      </w:r>
    </w:p>
    <w:p w:rsidR="00A7207C" w:rsidRPr="005F7C01" w:rsidRDefault="006A6B9C">
      <w:pPr>
        <w:pStyle w:val="25"/>
        <w:shd w:val="clear" w:color="auto" w:fill="auto"/>
        <w:tabs>
          <w:tab w:val="left" w:pos="932"/>
        </w:tabs>
        <w:spacing w:before="0" w:after="0" w:line="240" w:lineRule="auto"/>
        <w:ind w:firstLine="567"/>
        <w:rPr>
          <w:sz w:val="28"/>
          <w:szCs w:val="28"/>
        </w:rPr>
      </w:pPr>
      <w:r w:rsidRPr="005F7C01">
        <w:rPr>
          <w:sz w:val="28"/>
          <w:szCs w:val="28"/>
        </w:rPr>
        <w:t xml:space="preserve">- постановлением Правительства Российской Федерации от 20.11.2012 </w:t>
      </w:r>
      <w:r w:rsidR="000F1A91">
        <w:rPr>
          <w:sz w:val="28"/>
          <w:szCs w:val="28"/>
        </w:rPr>
        <w:t>№</w:t>
      </w:r>
      <w:r w:rsidRPr="005F7C01">
        <w:rPr>
          <w:sz w:val="28"/>
          <w:szCs w:val="28"/>
        </w:rPr>
        <w:t xml:space="preserve"> 1198 </w:t>
      </w:r>
      <w:r w:rsidR="000F1A91">
        <w:rPr>
          <w:sz w:val="28"/>
          <w:szCs w:val="28"/>
        </w:rPr>
        <w:t>«</w:t>
      </w:r>
      <w:r w:rsidRPr="005F7C01">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1A91">
        <w:rPr>
          <w:sz w:val="28"/>
          <w:szCs w:val="28"/>
        </w:rPr>
        <w:t>»</w:t>
      </w:r>
      <w:r w:rsidRPr="005F7C01">
        <w:rPr>
          <w:sz w:val="28"/>
          <w:szCs w:val="28"/>
        </w:rPr>
        <w:t>.</w:t>
      </w:r>
    </w:p>
    <w:p w:rsidR="00A7207C" w:rsidRPr="005F7C01" w:rsidRDefault="00A7207C">
      <w:pPr>
        <w:pStyle w:val="a1"/>
        <w:spacing w:after="0" w:line="240" w:lineRule="auto"/>
        <w:ind w:firstLine="567"/>
        <w:jc w:val="both"/>
        <w:rPr>
          <w:rFonts w:cs="Times New Roman"/>
          <w:sz w:val="28"/>
          <w:szCs w:val="28"/>
        </w:rPr>
      </w:pPr>
    </w:p>
    <w:p w:rsidR="005F7C01" w:rsidRP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5F7C01" w:rsidRDefault="005F7C0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Default="000F1A91">
      <w:pPr>
        <w:widowControl w:val="0"/>
        <w:spacing w:after="0" w:line="283" w:lineRule="exact"/>
        <w:jc w:val="right"/>
        <w:rPr>
          <w:rFonts w:ascii="Times New Roman" w:eastAsia="SimSun" w:hAnsi="Times New Roman" w:cs="Times New Roman"/>
          <w:sz w:val="28"/>
          <w:szCs w:val="28"/>
          <w:lang w:eastAsia="zh-CN" w:bidi="hi-IN"/>
        </w:rPr>
      </w:pPr>
    </w:p>
    <w:p w:rsidR="000F1A91" w:rsidRPr="005F7C01" w:rsidRDefault="000F1A91">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№1                            </w:t>
      </w:r>
      <w:r w:rsidRPr="005F7C01">
        <w:rPr>
          <w:rFonts w:ascii="Times New Roman" w:eastAsia="SimSun" w:hAnsi="Times New Roman" w:cs="Times New Roman"/>
          <w:sz w:val="28"/>
          <w:szCs w:val="28"/>
          <w:lang w:eastAsia="zh-CN" w:bidi="hi-IN"/>
        </w:rPr>
        <w:b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r w:rsidR="00B60A61">
        <w:rPr>
          <w:rFonts w:ascii="Times New Roman" w:eastAsia="Times New Roman" w:hAnsi="Times New Roman" w:cs="Times New Roman"/>
          <w:bCs/>
          <w:sz w:val="28"/>
          <w:szCs w:val="28"/>
          <w:shd w:val="clear" w:color="auto" w:fill="FFFFFF"/>
        </w:rPr>
        <w:t xml:space="preserve">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40" w:lineRule="auto"/>
        <w:ind w:firstLine="698"/>
        <w:jc w:val="right"/>
        <w:rPr>
          <w:rFonts w:ascii="Times New Roman" w:eastAsia="SimSun" w:hAnsi="Times New Roman" w:cs="Times New Roman"/>
          <w:sz w:val="28"/>
          <w:szCs w:val="28"/>
          <w:u w:val="single"/>
          <w:lang w:eastAsia="zh-CN" w:bidi="hi-IN"/>
        </w:rPr>
      </w:pPr>
    </w:p>
    <w:p w:rsidR="00A7207C" w:rsidRPr="005F7C01" w:rsidRDefault="00A7207C">
      <w:pPr>
        <w:widowControl w:val="0"/>
        <w:spacing w:after="0" w:line="240" w:lineRule="auto"/>
        <w:ind w:firstLine="698"/>
        <w:jc w:val="center"/>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 xml:space="preserve">Председателю комиссии </w:t>
      </w:r>
      <w:r w:rsidRPr="005F7C01">
        <w:rPr>
          <w:rFonts w:ascii="Times New Roman" w:eastAsia="SimSun" w:hAnsi="Times New Roman" w:cs="Times New Roman"/>
          <w:spacing w:val="-6"/>
          <w:sz w:val="28"/>
          <w:szCs w:val="28"/>
          <w:lang w:eastAsia="zh-CN" w:bidi="hi-IN"/>
        </w:rPr>
        <w:t xml:space="preserve">по подготовке проекта Правил землепользования и застройки </w:t>
      </w:r>
      <w:r w:rsidRPr="005F7C01">
        <w:rPr>
          <w:rFonts w:ascii="Times New Roman" w:eastAsia="SimSun" w:hAnsi="Times New Roman" w:cs="Times New Roman"/>
          <w:i/>
          <w:iCs/>
          <w:spacing w:val="-6"/>
          <w:sz w:val="28"/>
          <w:szCs w:val="28"/>
          <w:lang w:eastAsia="zh-CN" w:bidi="hi-IN"/>
        </w:rPr>
        <w:t>(указать полное наименование комиссии)</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i/>
          <w:iCs/>
          <w:spacing w:val="-6"/>
          <w:sz w:val="28"/>
          <w:szCs w:val="28"/>
          <w:lang w:eastAsia="zh-CN" w:bidi="hi-IN"/>
        </w:rPr>
        <w:t>____________________________________________________________________</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Заявитель __________________________</w:t>
      </w:r>
    </w:p>
    <w:p w:rsidR="00A7207C" w:rsidRPr="005F7C01" w:rsidRDefault="006A6B9C">
      <w:pPr>
        <w:widowControl w:val="0"/>
        <w:spacing w:after="0" w:line="240" w:lineRule="auto"/>
        <w:ind w:left="5682" w:firstLine="78"/>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(для физических лиц: Ф.И.О., паспортные данные,</w:t>
      </w:r>
    </w:p>
    <w:p w:rsidR="00A7207C" w:rsidRPr="005F7C01" w:rsidRDefault="006A6B9C">
      <w:pPr>
        <w:widowControl w:val="0"/>
        <w:spacing w:after="0" w:line="240" w:lineRule="auto"/>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__________________________________________________________________</w:t>
      </w:r>
    </w:p>
    <w:p w:rsidR="00A7207C" w:rsidRPr="005F7C01" w:rsidRDefault="006A6B9C">
      <w:pPr>
        <w:widowControl w:val="0"/>
        <w:spacing w:after="0" w:line="240" w:lineRule="exact"/>
        <w:ind w:left="4962"/>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vertAlign w:val="superscript"/>
          <w:lang w:eastAsia="zh-CN" w:bidi="hi-IN"/>
        </w:rPr>
        <w:t>для юридических лиц: наименование, организационно-правовая форма</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ОГРН/ИНН/КПП/ОКТМО)</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vertAlign w:val="superscript"/>
          <w:lang w:eastAsia="zh-CN" w:bidi="hi-IN"/>
        </w:rPr>
      </w:pPr>
      <w:r w:rsidRPr="005F7C01">
        <w:rPr>
          <w:rFonts w:ascii="Times New Roman" w:eastAsia="SimSun" w:hAnsi="Times New Roman" w:cs="Times New Roman"/>
          <w:sz w:val="28"/>
          <w:szCs w:val="28"/>
          <w:vertAlign w:val="superscript"/>
          <w:lang w:eastAsia="zh-CN" w:bidi="hi-IN"/>
        </w:rPr>
        <w:t xml:space="preserve"> (почтовый индекс и адрес проживания, места нахождения)</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Тел. ______________________________</w:t>
      </w:r>
    </w:p>
    <w:p w:rsidR="00A7207C" w:rsidRPr="005F7C01" w:rsidRDefault="006A6B9C">
      <w:pPr>
        <w:widowControl w:val="0"/>
        <w:spacing w:after="0" w:line="240" w:lineRule="auto"/>
        <w:ind w:left="4962"/>
        <w:jc w:val="center"/>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e-mail ____________________________</w:t>
      </w:r>
    </w:p>
    <w:p w:rsidR="00A7207C" w:rsidRPr="005F7C01" w:rsidRDefault="00A7207C">
      <w:pPr>
        <w:widowControl w:val="0"/>
        <w:spacing w:after="0" w:line="240" w:lineRule="auto"/>
        <w:rPr>
          <w:rFonts w:ascii="Times New Roman" w:eastAsia="SimSun"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ЗАЯВЛЕНИЕ</w:t>
      </w:r>
    </w:p>
    <w:p w:rsidR="00A7207C" w:rsidRPr="005F7C01" w:rsidRDefault="006A6B9C">
      <w:pPr>
        <w:widowControl w:val="0"/>
        <w:spacing w:after="0" w:line="240" w:lineRule="auto"/>
        <w:jc w:val="center"/>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ab/>
        <w:t xml:space="preserve">Прошу предоставить разрешение на отклонение от предельных параметров разрешенного строительства/реконструкции </w:t>
      </w:r>
      <w:r w:rsidRPr="005F7C01">
        <w:rPr>
          <w:rFonts w:ascii="Times New Roman" w:eastAsia="Times New Roman" w:hAnsi="Times New Roman" w:cs="Times New Roman"/>
          <w:i/>
          <w:sz w:val="28"/>
          <w:szCs w:val="28"/>
        </w:rPr>
        <w:t xml:space="preserve">(ненужное зачеркнуть)   </w:t>
      </w:r>
      <w:r w:rsidRPr="005F7C01">
        <w:rPr>
          <w:rFonts w:ascii="Times New Roman" w:eastAsia="Times New Roman" w:hAnsi="Times New Roman" w:cs="Times New Roman"/>
          <w:sz w:val="28"/>
          <w:szCs w:val="28"/>
        </w:rPr>
        <w:t>объектов капитального строительства на</w:t>
      </w:r>
      <w:r w:rsidRPr="005F7C01">
        <w:rPr>
          <w:rFonts w:ascii="Times New Roman" w:eastAsia="Times New Roman" w:hAnsi="Times New Roman" w:cs="Times New Roman"/>
          <w:i/>
          <w:sz w:val="28"/>
          <w:szCs w:val="28"/>
        </w:rPr>
        <w:t xml:space="preserve"> </w:t>
      </w:r>
      <w:r w:rsidRPr="005F7C01">
        <w:rPr>
          <w:rFonts w:ascii="Times New Roman" w:eastAsia="Times New Roman" w:hAnsi="Times New Roman" w:cs="Times New Roman"/>
          <w:sz w:val="28"/>
          <w:szCs w:val="28"/>
        </w:rPr>
        <w:t>земельном участке</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с кадастровым номером </w:t>
      </w:r>
      <w:r w:rsidRPr="005F7C01">
        <w:rPr>
          <w:rFonts w:ascii="Times New Roman" w:eastAsia="Times New Roman" w:hAnsi="Times New Roman" w:cs="Times New Roman"/>
          <w:i/>
          <w:sz w:val="28"/>
          <w:szCs w:val="28"/>
        </w:rPr>
        <w:t>(указать при наличии) 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ab/>
        <w:t>расположенном по адресу:______________________________________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 xml:space="preserve">в части: </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sz w:val="28"/>
          <w:szCs w:val="28"/>
        </w:rPr>
        <w:t>(</w:t>
      </w:r>
      <w:r w:rsidRPr="005F7C01">
        <w:rPr>
          <w:rFonts w:ascii="Times New Roman" w:eastAsia="Times New Roman" w:hAnsi="Times New Roman" w:cs="Times New Roman"/>
          <w:i/>
          <w:sz w:val="28"/>
          <w:szCs w:val="28"/>
        </w:rPr>
        <w:t>указываются заявляемые на отклонение предельные параметры разрешенного строительства (реконструкции)</w:t>
      </w:r>
      <w:r w:rsidRPr="005F7C01">
        <w:rPr>
          <w:rFonts w:ascii="Times New Roman" w:eastAsia="Times New Roman" w:hAnsi="Times New Roman" w:cs="Times New Roman"/>
          <w:sz w:val="28"/>
          <w:szCs w:val="28"/>
          <w:vertAlign w:val="superscript"/>
        </w:rPr>
        <w:t xml:space="preserve">          </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а) минимальных отступов  от границ земельного участка 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б) количества надземных этажей (предельной высоты здания, строения, сооружения) 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в) процента застройки в границах земельного участка ____________________;</w:t>
      </w:r>
    </w:p>
    <w:p w:rsidR="00A7207C" w:rsidRPr="005F7C01" w:rsidRDefault="006A6B9C">
      <w:pPr>
        <w:pStyle w:val="afff"/>
        <w:spacing w:before="0" w:after="0" w:line="240" w:lineRule="auto"/>
        <w:jc w:val="both"/>
        <w:rPr>
          <w:rFonts w:ascii="Times New Roman" w:eastAsia="Times New Roman" w:hAnsi="Times New Roman" w:cs="Times New Roman"/>
          <w:sz w:val="28"/>
          <w:szCs w:val="28"/>
          <w:lang w:eastAsia="ru-RU" w:bidi="ar-SA"/>
        </w:rPr>
      </w:pPr>
      <w:r w:rsidRPr="005F7C01">
        <w:rPr>
          <w:rFonts w:ascii="Times New Roman" w:eastAsia="Times New Roman" w:hAnsi="Times New Roman" w:cs="Times New Roman"/>
          <w:sz w:val="28"/>
          <w:szCs w:val="28"/>
        </w:rPr>
        <w:t xml:space="preserve">г) </w:t>
      </w:r>
      <w:r w:rsidRPr="005F7C01">
        <w:rPr>
          <w:rFonts w:ascii="Times New Roman" w:eastAsia="Times New Roman" w:hAnsi="Times New Roman" w:cs="Times New Roman"/>
          <w:sz w:val="28"/>
          <w:szCs w:val="28"/>
          <w:lang w:eastAsia="ru-RU" w:bidi="ar-SA"/>
        </w:rPr>
        <w:t>иных показателей, установленных градостроительным регламентом ______</w:t>
      </w:r>
    </w:p>
    <w:p w:rsidR="00A7207C" w:rsidRPr="005F7C01" w:rsidRDefault="00A7207C">
      <w:pPr>
        <w:spacing w:after="0" w:line="240" w:lineRule="auto"/>
        <w:rPr>
          <w:rFonts w:ascii="Times New Roman" w:eastAsia="Times New Roman" w:hAnsi="Times New Roman" w:cs="Times New Roman"/>
          <w:sz w:val="28"/>
          <w:szCs w:val="28"/>
        </w:rPr>
      </w:pP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Сведения о земельном участке:</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площадь земельного участка _______ кв.м;</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вид права, на котором используется земельный участок</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(собственность, аренда, постоянное (бессрочное пользование и др.)</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ограничения использования и обременения земельного участка: 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реквизиты документа, удостоверяющего право, на котором заявитель использует земельный участок: 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 xml:space="preserve">                                                                         (название, номер, дата выдачи, выдавший орган)</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Сведения об объекте капитального строительства, расположенном на земельном участке</w:t>
      </w:r>
      <w:r w:rsidRPr="005F7C01">
        <w:rPr>
          <w:rFonts w:ascii="Times New Roman" w:eastAsia="Times New Roman" w:hAnsi="Times New Roman" w:cs="Times New Roman"/>
          <w:i/>
          <w:sz w:val="28"/>
          <w:szCs w:val="28"/>
        </w:rPr>
        <w:t xml:space="preserve"> (при наличии):</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ab/>
        <w:t>кадастровый номер объекта капитального строительства_____________</w:t>
      </w:r>
    </w:p>
    <w:p w:rsidR="00A7207C" w:rsidRPr="005F7C01" w:rsidRDefault="006A6B9C">
      <w:pPr>
        <w:spacing w:before="100" w:beforeAutospacing="1"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 xml:space="preserve">Основания для обращения за муниципальной услугой </w:t>
      </w:r>
      <w:r w:rsidRPr="005F7C01">
        <w:rPr>
          <w:rFonts w:ascii="Times New Roman" w:eastAsia="Times New Roman" w:hAnsi="Times New Roman" w:cs="Times New Roman"/>
          <w:i/>
          <w:sz w:val="28"/>
          <w:szCs w:val="28"/>
        </w:rPr>
        <w:t>(указываются характеристики земельного участка, неблагоприятные для застройки)</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rPr>
        <w:t>___________________________________________________________________</w:t>
      </w:r>
      <w:r w:rsidRPr="005F7C01">
        <w:rPr>
          <w:rFonts w:ascii="Times New Roman" w:eastAsia="Times New Roman" w:hAnsi="Times New Roman" w:cs="Times New Roman"/>
          <w:sz w:val="28"/>
          <w:szCs w:val="28"/>
          <w:vertAlign w:val="superscript"/>
        </w:rPr>
        <w:t xml:space="preserve"> </w:t>
      </w:r>
      <w:r w:rsidRPr="005F7C01">
        <w:rPr>
          <w:rFonts w:ascii="Times New Roman" w:eastAsia="Times New Roman" w:hAnsi="Times New Roman" w:cs="Times New Roman"/>
          <w:i/>
          <w:sz w:val="28"/>
          <w:szCs w:val="28"/>
          <w:vertAlign w:val="superscript"/>
        </w:rPr>
        <w:t>(размер земельного участка меньше установленных градостроительным регламентом минимальных размеров земельных участков;</w:t>
      </w:r>
    </w:p>
    <w:p w:rsidR="00A7207C" w:rsidRPr="005F7C01" w:rsidRDefault="006A6B9C">
      <w:pPr>
        <w:spacing w:after="0" w:line="240" w:lineRule="auto"/>
        <w:jc w:val="both"/>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________________________________________________________________________________________________________</w:t>
      </w:r>
    </w:p>
    <w:p w:rsidR="00A7207C" w:rsidRPr="005F7C01" w:rsidRDefault="006A6B9C">
      <w:pPr>
        <w:spacing w:after="0" w:line="240" w:lineRule="auto"/>
        <w:jc w:val="center"/>
        <w:rPr>
          <w:rFonts w:ascii="Times New Roman" w:eastAsia="Times New Roman" w:hAnsi="Times New Roman" w:cs="Times New Roman"/>
          <w:i/>
          <w:sz w:val="28"/>
          <w:szCs w:val="28"/>
          <w:vertAlign w:val="superscript"/>
        </w:rPr>
      </w:pPr>
      <w:r w:rsidRPr="005F7C01">
        <w:rPr>
          <w:rFonts w:ascii="Times New Roman" w:eastAsia="Times New Roman" w:hAnsi="Times New Roman" w:cs="Times New Roman"/>
          <w:i/>
          <w:sz w:val="28"/>
          <w:szCs w:val="28"/>
          <w:vertAlign w:val="superscript"/>
        </w:rPr>
        <w:t>конфигурация, инженерно-геологические или иные неблагоприятные для застройки характеристики земельного участка)</w:t>
      </w:r>
    </w:p>
    <w:p w:rsidR="00A7207C" w:rsidRPr="005F7C01" w:rsidRDefault="006A6B9C">
      <w:pPr>
        <w:spacing w:after="0" w:line="240" w:lineRule="auto"/>
        <w:jc w:val="both"/>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что подтверждается** ________________________________________________</w:t>
      </w:r>
    </w:p>
    <w:p w:rsidR="00A7207C" w:rsidRPr="005F7C01" w:rsidRDefault="006A6B9C">
      <w:pPr>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sz w:val="28"/>
          <w:szCs w:val="28"/>
        </w:rPr>
        <w:t>______________________________________________________________________________________________________________________________________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Перечень документов, прилагаемых к заявлению:</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1.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2.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lastRenderedPageBreak/>
        <w:t>3.      ______________________________________________________________;</w:t>
      </w:r>
    </w:p>
    <w:p w:rsidR="00A7207C" w:rsidRPr="005F7C01" w:rsidRDefault="006A6B9C">
      <w:pPr>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sz w:val="28"/>
          <w:szCs w:val="28"/>
        </w:rPr>
        <w:t>4.      ______________________________________________________________.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i/>
          <w:sz w:val="28"/>
          <w:szCs w:val="28"/>
          <w:lang w:eastAsia="zh-CN" w:bidi="hi-IN"/>
        </w:rPr>
      </w:pPr>
      <w:r w:rsidRPr="005F7C01">
        <w:rPr>
          <w:rFonts w:ascii="Times New Roman" w:eastAsia="Courier New" w:hAnsi="Times New Roman" w:cs="Times New Roman"/>
          <w:sz w:val="28"/>
          <w:szCs w:val="28"/>
          <w:lang w:eastAsia="zh-CN" w:bidi="hi-IN"/>
        </w:rPr>
        <w:t xml:space="preserve">Информацию о результате предоставления муниципальной услуги прошу направить следующим способом: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lang w:eastAsia="zh-CN" w:bidi="hi-IN"/>
        </w:rPr>
        <w:t>__________</w:t>
      </w:r>
      <w:r w:rsidRPr="005F7C01">
        <w:rPr>
          <w:rFonts w:ascii="Times New Roman" w:eastAsia="Courier New" w:hAnsi="Times New Roman" w:cs="Times New Roman"/>
          <w:sz w:val="28"/>
          <w:szCs w:val="28"/>
          <w:lang w:eastAsia="zh-CN" w:bidi="hi-IN"/>
        </w:rPr>
        <w:t>_________________________________________________________</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i/>
          <w:sz w:val="28"/>
          <w:szCs w:val="28"/>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5F7C01">
        <w:rPr>
          <w:rFonts w:ascii="Times New Roman" w:eastAsia="Courier New" w:hAnsi="Times New Roman" w:cs="Times New Roman"/>
          <w:sz w:val="28"/>
          <w:szCs w:val="28"/>
          <w:lang w:eastAsia="zh-CN" w:bidi="hi-IN"/>
        </w:rPr>
        <w:t xml:space="preserve">  ___________________________________________________________________                 </w:t>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sz w:val="28"/>
          <w:szCs w:val="28"/>
          <w:lang w:eastAsia="zh-CN" w:bidi="hi-IN"/>
        </w:rPr>
        <w:tab/>
      </w:r>
      <w:r w:rsidRPr="005F7C01">
        <w:rPr>
          <w:rFonts w:ascii="Times New Roman" w:eastAsia="Courier New" w:hAnsi="Times New Roman" w:cs="Times New Roman"/>
          <w:i/>
          <w:sz w:val="28"/>
          <w:szCs w:val="28"/>
          <w:vertAlign w:val="superscript"/>
          <w:lang w:eastAsia="zh-CN" w:bidi="hi-IN"/>
        </w:rPr>
        <w:t>(указать нужное)</w:t>
      </w:r>
      <w:r w:rsidRPr="005F7C01">
        <w:rPr>
          <w:rFonts w:ascii="Times New Roman" w:hAnsi="Times New Roman" w:cs="Times New Roman"/>
          <w:sz w:val="28"/>
          <w:szCs w:val="28"/>
        </w:rPr>
        <w:tab/>
      </w:r>
    </w:p>
    <w:p w:rsidR="00A7207C" w:rsidRPr="005F7C01" w:rsidRDefault="006A6B9C">
      <w:pPr>
        <w:spacing w:after="0" w:line="240" w:lineRule="auto"/>
        <w:jc w:val="both"/>
        <w:rPr>
          <w:rFonts w:ascii="Times New Roman" w:hAnsi="Times New Roman" w:cs="Times New Roman"/>
          <w:b/>
          <w:sz w:val="28"/>
          <w:szCs w:val="28"/>
        </w:rPr>
      </w:pPr>
      <w:r w:rsidRPr="005F7C01">
        <w:rPr>
          <w:rFonts w:ascii="Times New Roman" w:hAnsi="Times New Roman" w:cs="Times New Roman"/>
          <w:sz w:val="28"/>
          <w:szCs w:val="28"/>
        </w:rPr>
        <w:tab/>
        <w:t>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w:t>
      </w:r>
      <w:r w:rsidRPr="005F7C01">
        <w:rPr>
          <w:rFonts w:ascii="Times New Roman" w:hAnsi="Times New Roman" w:cs="Times New Roman"/>
          <w:b/>
          <w:sz w:val="28"/>
          <w:szCs w:val="28"/>
        </w:rPr>
        <w:t xml:space="preserve">. </w:t>
      </w:r>
    </w:p>
    <w:p w:rsidR="00A7207C" w:rsidRPr="005F7C01" w:rsidRDefault="006A6B9C">
      <w:pPr>
        <w:widowControl w:val="0"/>
        <w:spacing w:after="0" w:line="240" w:lineRule="auto"/>
        <w:jc w:val="both"/>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ab/>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_____________________             _______________________________________</w:t>
      </w:r>
    </w:p>
    <w:p w:rsidR="00A7207C" w:rsidRPr="005F7C01" w:rsidRDefault="006A6B9C">
      <w:pPr>
        <w:widowControl w:val="0"/>
        <w:spacing w:after="0" w:line="240" w:lineRule="auto"/>
        <w:rPr>
          <w:rFonts w:ascii="Times New Roman" w:eastAsia="Courier New" w:hAnsi="Times New Roman" w:cs="Times New Roman"/>
          <w:sz w:val="28"/>
          <w:szCs w:val="28"/>
          <w:vertAlign w:val="superscript"/>
          <w:lang w:eastAsia="zh-CN" w:bidi="hi-IN"/>
        </w:rPr>
      </w:pPr>
      <w:r w:rsidRPr="005F7C01">
        <w:rPr>
          <w:rFonts w:ascii="Times New Roman" w:eastAsia="Courier New" w:hAnsi="Times New Roman" w:cs="Times New Roman"/>
          <w:sz w:val="28"/>
          <w:szCs w:val="28"/>
          <w:lang w:eastAsia="zh-CN" w:bidi="hi-IN"/>
        </w:rPr>
        <w:t xml:space="preserve"> </w:t>
      </w:r>
      <w:r w:rsidRPr="005F7C01">
        <w:rPr>
          <w:rFonts w:ascii="Times New Roman" w:eastAsia="Courier New" w:hAnsi="Times New Roman" w:cs="Times New Roman"/>
          <w:sz w:val="28"/>
          <w:szCs w:val="28"/>
          <w:lang w:eastAsia="zh-CN" w:bidi="hi-IN"/>
        </w:rPr>
        <w:tab/>
        <w:t xml:space="preserve">     </w:t>
      </w:r>
      <w:r w:rsidRPr="005F7C01">
        <w:rPr>
          <w:rFonts w:ascii="Times New Roman" w:eastAsia="Courier New" w:hAnsi="Times New Roman" w:cs="Times New Roman"/>
          <w:sz w:val="28"/>
          <w:szCs w:val="28"/>
          <w:vertAlign w:val="superscript"/>
          <w:lang w:eastAsia="zh-CN" w:bidi="hi-IN"/>
        </w:rPr>
        <w:t xml:space="preserve">(подпись)                      </w:t>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r>
      <w:r w:rsidRPr="005F7C01">
        <w:rPr>
          <w:rFonts w:ascii="Times New Roman" w:eastAsia="Courier New" w:hAnsi="Times New Roman" w:cs="Times New Roman"/>
          <w:sz w:val="28"/>
          <w:szCs w:val="28"/>
          <w:vertAlign w:val="superscript"/>
          <w:lang w:eastAsia="zh-CN" w:bidi="hi-IN"/>
        </w:rPr>
        <w:tab/>
        <w:t xml:space="preserve">                               (Ф.И.О.)</w:t>
      </w:r>
    </w:p>
    <w:p w:rsidR="00A7207C" w:rsidRPr="005F7C01" w:rsidRDefault="006A6B9C">
      <w:pPr>
        <w:widowControl w:val="0"/>
        <w:spacing w:after="0" w:line="240" w:lineRule="auto"/>
        <w:rPr>
          <w:rFonts w:ascii="Times New Roman" w:eastAsia="Courier New" w:hAnsi="Times New Roman" w:cs="Times New Roman"/>
          <w:sz w:val="28"/>
          <w:szCs w:val="28"/>
          <w:lang w:eastAsia="zh-CN" w:bidi="hi-IN"/>
        </w:rPr>
      </w:pPr>
      <w:r w:rsidRPr="005F7C01">
        <w:rPr>
          <w:rFonts w:ascii="Times New Roman" w:eastAsia="Courier New" w:hAnsi="Times New Roman" w:cs="Times New Roman"/>
          <w:sz w:val="28"/>
          <w:szCs w:val="28"/>
          <w:lang w:eastAsia="zh-CN" w:bidi="hi-IN"/>
        </w:rPr>
        <w:t>«___» ___________________ 20__ г.</w:t>
      </w:r>
    </w:p>
    <w:p w:rsidR="00A7207C" w:rsidRPr="005F7C01" w:rsidRDefault="00A7207C">
      <w:pPr>
        <w:widowControl w:val="0"/>
        <w:spacing w:after="0" w:line="240" w:lineRule="auto"/>
        <w:ind w:firstLine="720"/>
        <w:jc w:val="both"/>
        <w:rPr>
          <w:rFonts w:ascii="Times New Roman" w:eastAsia="SimSun" w:hAnsi="Times New Roman" w:cs="Times New Roman"/>
          <w:sz w:val="28"/>
          <w:szCs w:val="28"/>
          <w:lang w:eastAsia="zh-CN" w:bidi="hi-IN"/>
        </w:rPr>
      </w:pPr>
    </w:p>
    <w:p w:rsidR="00A7207C" w:rsidRPr="005F7C01" w:rsidRDefault="006A6B9C">
      <w:pPr>
        <w:widowControl w:val="0"/>
        <w:spacing w:after="0" w:line="240" w:lineRule="auto"/>
        <w:jc w:val="both"/>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ab/>
        <w:t>*Примечание. За полноту и достоверность предоставленных в заявлении сведений несет ответственность заявитель.</w:t>
      </w:r>
    </w:p>
    <w:p w:rsidR="00A7207C" w:rsidRPr="005F7C01" w:rsidRDefault="006A6B9C">
      <w:pPr>
        <w:widowControl w:val="0"/>
        <w:spacing w:after="0" w:line="240" w:lineRule="auto"/>
        <w:jc w:val="both"/>
        <w:rPr>
          <w:rFonts w:ascii="Times New Roman" w:eastAsia="Times New Roman" w:hAnsi="Times New Roman" w:cs="Times New Roman"/>
          <w:i/>
          <w:sz w:val="28"/>
          <w:szCs w:val="28"/>
        </w:rPr>
      </w:pPr>
      <w:r w:rsidRPr="005F7C01">
        <w:rPr>
          <w:rFonts w:ascii="Times New Roman" w:eastAsia="Times New Roman" w:hAnsi="Times New Roman" w:cs="Times New Roman"/>
          <w:i/>
          <w:sz w:val="28"/>
          <w:szCs w:val="28"/>
        </w:rPr>
        <w:tab/>
      </w:r>
    </w:p>
    <w:p w:rsidR="00A7207C" w:rsidRPr="005F7C01" w:rsidRDefault="006A6B9C">
      <w:pPr>
        <w:widowControl w:val="0"/>
        <w:spacing w:after="0" w:line="240" w:lineRule="auto"/>
        <w:rPr>
          <w:rFonts w:ascii="Times New Roman" w:eastAsia="Times New Roman" w:hAnsi="Times New Roman" w:cs="Times New Roman"/>
          <w:sz w:val="28"/>
          <w:szCs w:val="28"/>
        </w:rPr>
      </w:pPr>
      <w:r w:rsidRPr="005F7C01">
        <w:rPr>
          <w:rFonts w:ascii="Times New Roman" w:eastAsia="Times New Roman" w:hAnsi="Times New Roman" w:cs="Times New Roman"/>
          <w:i/>
          <w:sz w:val="28"/>
          <w:szCs w:val="28"/>
        </w:rPr>
        <w:tab/>
        <w:t>**</w:t>
      </w:r>
      <w:r w:rsidRPr="005F7C01">
        <w:rPr>
          <w:rFonts w:ascii="Times New Roman" w:eastAsia="Times New Roman" w:hAnsi="Times New Roman" w:cs="Times New Roman"/>
          <w:sz w:val="28"/>
          <w:szCs w:val="28"/>
        </w:rPr>
        <w:t>Указать обоснование невозможности осуществления строительства в 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40" w:lineRule="auto"/>
        <w:jc w:val="center"/>
        <w:rPr>
          <w:rFonts w:ascii="Times New Roman" w:eastAsia="Courier New"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both"/>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Default="00A7207C" w:rsidP="00B60A61">
      <w:pPr>
        <w:widowControl w:val="0"/>
        <w:spacing w:after="0" w:line="283" w:lineRule="exact"/>
        <w:rPr>
          <w:rFonts w:ascii="Times New Roman" w:eastAsia="SimSun" w:hAnsi="Times New Roman" w:cs="Times New Roman"/>
          <w:sz w:val="28"/>
          <w:szCs w:val="28"/>
          <w:lang w:eastAsia="zh-CN" w:bidi="hi-IN"/>
        </w:rPr>
      </w:pPr>
    </w:p>
    <w:p w:rsidR="00B60A61" w:rsidRPr="005F7C01" w:rsidRDefault="00B60A61" w:rsidP="00B60A61">
      <w:pPr>
        <w:widowControl w:val="0"/>
        <w:spacing w:after="0" w:line="283" w:lineRule="exac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A7207C">
      <w:pPr>
        <w:widowControl w:val="0"/>
        <w:spacing w:after="0" w:line="283" w:lineRule="exact"/>
        <w:jc w:val="right"/>
        <w:rPr>
          <w:rFonts w:ascii="Times New Roman" w:eastAsia="SimSun" w:hAnsi="Times New Roman" w:cs="Times New Roman"/>
          <w:sz w:val="28"/>
          <w:szCs w:val="28"/>
          <w:lang w:eastAsia="zh-CN" w:bidi="hi-IN"/>
        </w:rPr>
      </w:pPr>
    </w:p>
    <w:p w:rsidR="00A7207C" w:rsidRPr="005F7C01" w:rsidRDefault="006A6B9C">
      <w:pPr>
        <w:widowControl w:val="0"/>
        <w:spacing w:after="0" w:line="283" w:lineRule="exact"/>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lastRenderedPageBreak/>
        <w:t xml:space="preserve">ПРИЛОЖЕНИЕ № 2                          </w:t>
      </w:r>
      <w:r w:rsidRPr="005F7C01">
        <w:rPr>
          <w:rFonts w:ascii="Times New Roman" w:eastAsia="SimSun" w:hAnsi="Times New Roman" w:cs="Times New Roman"/>
          <w:sz w:val="28"/>
          <w:szCs w:val="28"/>
          <w:lang w:eastAsia="zh-CN" w:bidi="hi-IN"/>
        </w:rPr>
        <w:br/>
        <w:t xml:space="preserve">                                                                                к административному регламенту                 </w:t>
      </w:r>
      <w:r w:rsidRPr="005F7C01">
        <w:rPr>
          <w:rFonts w:ascii="Times New Roman" w:eastAsia="SimSun" w:hAnsi="Times New Roman" w:cs="Times New Roman"/>
          <w:sz w:val="28"/>
          <w:szCs w:val="28"/>
          <w:lang w:eastAsia="zh-CN" w:bidi="hi-IN"/>
        </w:rPr>
        <w:br/>
        <w:t xml:space="preserve">                                                                     предоставления муниципальной услуги            </w:t>
      </w:r>
      <w:r w:rsidRPr="005F7C01">
        <w:rPr>
          <w:rFonts w:ascii="Times New Roman" w:eastAsia="SimSun" w:hAnsi="Times New Roman" w:cs="Times New Roman"/>
          <w:sz w:val="28"/>
          <w:szCs w:val="28"/>
          <w:lang w:eastAsia="zh-CN" w:bidi="hi-IN"/>
        </w:rPr>
        <w:br/>
        <w:t xml:space="preserve">                                                                                «П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83" w:lineRule="exact"/>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B60A61" w:rsidRPr="00B60A61" w:rsidRDefault="00B60A61" w:rsidP="00B60A61">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B60A61" w:rsidRPr="00B60A61" w:rsidRDefault="00B60A61" w:rsidP="00B60A61">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B60A61" w:rsidRPr="005F7C01" w:rsidRDefault="00B60A61">
      <w:pPr>
        <w:widowControl w:val="0"/>
        <w:spacing w:after="0" w:line="283" w:lineRule="exact"/>
        <w:jc w:val="right"/>
        <w:rPr>
          <w:rFonts w:ascii="Times New Roman" w:eastAsia="SimSun" w:hAnsi="Times New Roman" w:cs="Times New Roman"/>
          <w:sz w:val="28"/>
          <w:szCs w:val="28"/>
          <w:shd w:val="clear" w:color="auto" w:fill="FFFFFF"/>
          <w:lang w:eastAsia="zh-CN" w:bidi="hi-IN"/>
        </w:rPr>
      </w:pPr>
    </w:p>
    <w:p w:rsidR="00A7207C" w:rsidRPr="005F7C01" w:rsidRDefault="00A7207C">
      <w:pPr>
        <w:widowControl w:val="0"/>
        <w:spacing w:after="0" w:line="283" w:lineRule="exact"/>
        <w:jc w:val="right"/>
        <w:rPr>
          <w:rFonts w:ascii="Times New Roman" w:eastAsia="SimSun" w:hAnsi="Times New Roman" w:cs="Times New Roman"/>
          <w:strike/>
          <w:sz w:val="28"/>
          <w:szCs w:val="28"/>
          <w:lang w:eastAsia="zh-CN" w:bidi="hi-IN"/>
        </w:rPr>
      </w:pPr>
    </w:p>
    <w:p w:rsidR="00A7207C" w:rsidRPr="005F7C01" w:rsidRDefault="00A7207C">
      <w:pPr>
        <w:widowControl w:val="0"/>
        <w:spacing w:after="0" w:line="240" w:lineRule="auto"/>
        <w:jc w:val="right"/>
        <w:rPr>
          <w:rFonts w:ascii="Times New Roman" w:eastAsia="SimSun" w:hAnsi="Times New Roman" w:cs="Times New Roman"/>
          <w:strike/>
          <w:sz w:val="28"/>
          <w:szCs w:val="28"/>
          <w:lang w:eastAsia="zh-CN" w:bidi="hi-IN"/>
        </w:rPr>
      </w:pPr>
    </w:p>
    <w:p w:rsidR="00A7207C" w:rsidRPr="005F7C01" w:rsidRDefault="006A6B9C">
      <w:pPr>
        <w:spacing w:after="0" w:line="240" w:lineRule="auto"/>
        <w:jc w:val="center"/>
        <w:rPr>
          <w:rFonts w:ascii="Times New Roman" w:eastAsia="SimSun" w:hAnsi="Times New Roman" w:cs="Times New Roman"/>
          <w:b/>
          <w:sz w:val="28"/>
          <w:szCs w:val="28"/>
          <w:lang w:eastAsia="zh-CN" w:bidi="hi-IN"/>
        </w:rPr>
      </w:pPr>
      <w:r w:rsidRPr="005F7C01">
        <w:rPr>
          <w:rFonts w:ascii="Times New Roman" w:eastAsia="SimSun" w:hAnsi="Times New Roman" w:cs="Times New Roman"/>
          <w:b/>
          <w:sz w:val="28"/>
          <w:szCs w:val="28"/>
          <w:lang w:eastAsia="zh-CN" w:bidi="hi-IN"/>
        </w:rPr>
        <w:t>РЕШЕНИЕ</w:t>
      </w:r>
    </w:p>
    <w:tbl>
      <w:tblPr>
        <w:tblW w:w="10072" w:type="dxa"/>
        <w:tblInd w:w="-217" w:type="dxa"/>
        <w:tblLook w:val="0000" w:firstRow="0" w:lastRow="0" w:firstColumn="0" w:lastColumn="0" w:noHBand="0" w:noVBand="0"/>
      </w:tblPr>
      <w:tblGrid>
        <w:gridCol w:w="218"/>
        <w:gridCol w:w="9636"/>
        <w:gridCol w:w="218"/>
      </w:tblGrid>
      <w:tr w:rsidR="00A7207C" w:rsidRPr="005F7C01" w:rsidTr="00091044">
        <w:tc>
          <w:tcPr>
            <w:tcW w:w="236" w:type="dxa"/>
            <w:shd w:val="clear" w:color="auto" w:fill="auto"/>
          </w:tcPr>
          <w:p w:rsidR="00A7207C" w:rsidRPr="005F7C01" w:rsidRDefault="006A6B9C">
            <w:pPr>
              <w:spacing w:after="0" w:line="240" w:lineRule="auto"/>
              <w:ind w:right="-3004"/>
              <w:rPr>
                <w:rFonts w:ascii="Times New Roman" w:eastAsia="SimSun" w:hAnsi="Times New Roman" w:cs="Times New Roman"/>
                <w:sz w:val="28"/>
                <w:szCs w:val="28"/>
                <w:lang w:eastAsia="zh-CN" w:bidi="hi-IN"/>
              </w:rPr>
            </w:pPr>
            <w:r w:rsidRPr="005F7C01">
              <w:rPr>
                <w:rFonts w:ascii="Times New Roman" w:eastAsia="SimSun" w:hAnsi="Times New Roman" w:cs="Times New Roman"/>
                <w:sz w:val="28"/>
                <w:szCs w:val="28"/>
                <w:lang w:eastAsia="zh-CN" w:bidi="hi-IN"/>
              </w:rPr>
              <w:t>_______20___г.</w:t>
            </w:r>
          </w:p>
        </w:tc>
        <w:tc>
          <w:tcPr>
            <w:tcW w:w="9618" w:type="dxa"/>
            <w:shd w:val="clear" w:color="auto" w:fill="auto"/>
          </w:tcPr>
          <w:p w:rsidR="00A7207C" w:rsidRPr="005F7C01" w:rsidRDefault="00A7207C">
            <w:pPr>
              <w:spacing w:after="0" w:line="240" w:lineRule="auto"/>
              <w:jc w:val="both"/>
              <w:rPr>
                <w:rFonts w:ascii="Times New Roman" w:eastAsia="SimSun" w:hAnsi="Times New Roman" w:cs="Times New Roman"/>
                <w:sz w:val="28"/>
                <w:szCs w:val="28"/>
                <w:lang w:eastAsia="zh-CN" w:bidi="hi-IN"/>
              </w:rPr>
            </w:pP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 xml:space="preserve">О предоставлении разрешения </w:t>
            </w:r>
            <w:r w:rsidRPr="005F7C01">
              <w:rPr>
                <w:rFonts w:ascii="Times New Roman" w:eastAsia="Times New Roman" w:hAnsi="Times New Roman" w:cs="Times New Roman"/>
                <w:sz w:val="28"/>
                <w:szCs w:val="28"/>
                <w:shd w:val="clear" w:color="auto" w:fill="FFFFFF"/>
              </w:rPr>
              <w:t>на отклонение от предельных параметров разрешенного строительства, реконструкции объектов капитального строительства</w:t>
            </w:r>
          </w:p>
          <w:p w:rsidR="00A7207C" w:rsidRPr="005F7C01" w:rsidRDefault="006A6B9C">
            <w:pPr>
              <w:jc w:val="center"/>
              <w:rPr>
                <w:rFonts w:ascii="Times New Roman" w:hAnsi="Times New Roman"/>
                <w:sz w:val="28"/>
                <w:szCs w:val="28"/>
              </w:rPr>
            </w:pPr>
            <w:r w:rsidRPr="005F7C01">
              <w:rPr>
                <w:rFonts w:ascii="Times New Roman" w:hAnsi="Times New Roman"/>
                <w:sz w:val="28"/>
                <w:szCs w:val="28"/>
              </w:rPr>
              <w:t>от _____________№________________</w:t>
            </w: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соответствии с Градостроительным кодексом Российской Федерации, Федеральным законом от 06.10.2003 </w:t>
            </w:r>
            <w:r w:rsidR="00B60A61">
              <w:rPr>
                <w:rFonts w:ascii="Times New Roman" w:hAnsi="Times New Roman"/>
                <w:sz w:val="28"/>
                <w:szCs w:val="28"/>
              </w:rPr>
              <w:t>№</w:t>
            </w:r>
            <w:r w:rsidRPr="005F7C01">
              <w:rPr>
                <w:rFonts w:ascii="Times New Roman" w:hAnsi="Times New Roman"/>
                <w:sz w:val="28"/>
                <w:szCs w:val="28"/>
              </w:rPr>
              <w:t xml:space="preserve"> 131-ФЗ </w:t>
            </w:r>
            <w:r w:rsidR="00091044">
              <w:rPr>
                <w:rFonts w:ascii="Times New Roman" w:hAnsi="Times New Roman"/>
                <w:sz w:val="28"/>
                <w:szCs w:val="28"/>
              </w:rPr>
              <w:t>«</w:t>
            </w:r>
            <w:r w:rsidRPr="005F7C01">
              <w:rPr>
                <w:rFonts w:ascii="Times New Roman" w:hAnsi="Times New Roman"/>
                <w:sz w:val="28"/>
                <w:szCs w:val="28"/>
              </w:rPr>
              <w:t>Об общих принципах организации местного самоуправления в Российской Федерации</w:t>
            </w:r>
            <w:r w:rsidR="00091044">
              <w:rPr>
                <w:rFonts w:ascii="Times New Roman" w:hAnsi="Times New Roman"/>
                <w:sz w:val="28"/>
                <w:szCs w:val="28"/>
              </w:rPr>
              <w:t>»</w:t>
            </w:r>
            <w:r w:rsidRPr="005F7C01">
              <w:rPr>
                <w:rFonts w:ascii="Times New Roman" w:hAnsi="Times New Roman"/>
                <w:sz w:val="28"/>
                <w:szCs w:val="28"/>
              </w:rPr>
              <w:t xml:space="preserve">,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w:t>
            </w:r>
            <w:r w:rsidR="00B60A61">
              <w:rPr>
                <w:rFonts w:ascii="Times New Roman" w:hAnsi="Times New Roman"/>
                <w:sz w:val="28"/>
                <w:szCs w:val="28"/>
              </w:rPr>
              <w:t>№</w:t>
            </w:r>
            <w:r w:rsidRPr="005F7C01">
              <w:rPr>
                <w:rFonts w:ascii="Times New Roman" w:hAnsi="Times New Roman"/>
                <w:sz w:val="28"/>
                <w:szCs w:val="28"/>
              </w:rPr>
              <w:t xml:space="preserve"> ____, рекомендации Комиссии по землепользованию и застройки муниципального образования __________________________________________________________________</w:t>
            </w:r>
          </w:p>
          <w:p w:rsidR="00A7207C" w:rsidRPr="005F7C01" w:rsidRDefault="006A6B9C">
            <w:pPr>
              <w:rPr>
                <w:rFonts w:ascii="Times New Roman" w:hAnsi="Times New Roman"/>
                <w:sz w:val="28"/>
                <w:szCs w:val="28"/>
              </w:rPr>
            </w:pPr>
            <w:r w:rsidRPr="005F7C01">
              <w:rPr>
                <w:rFonts w:ascii="Times New Roman" w:hAnsi="Times New Roman"/>
                <w:sz w:val="28"/>
                <w:szCs w:val="28"/>
              </w:rPr>
              <w:t>(протокол от _____</w:t>
            </w:r>
            <w:r w:rsidR="00B60A61">
              <w:rPr>
                <w:rFonts w:ascii="Times New Roman" w:hAnsi="Times New Roman"/>
                <w:sz w:val="28"/>
                <w:szCs w:val="28"/>
              </w:rPr>
              <w:t>№</w:t>
            </w:r>
            <w:r w:rsidRPr="005F7C01">
              <w:rPr>
                <w:rFonts w:ascii="Times New Roman" w:hAnsi="Times New Roman"/>
                <w:sz w:val="28"/>
                <w:szCs w:val="28"/>
              </w:rPr>
              <w:t xml:space="preserve"> ______):</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1. Предоставить разрешение </w:t>
            </w:r>
            <w:r w:rsidRPr="005F7C01">
              <w:rPr>
                <w:rFonts w:ascii="Times New Roman" w:eastAsia="Times New Roman" w:hAnsi="Times New Roman" w:cs="Times New Roman"/>
                <w:sz w:val="28"/>
                <w:szCs w:val="28"/>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sz w:val="28"/>
                <w:szCs w:val="28"/>
              </w:rPr>
              <w:t xml:space="preserve"> _________________________________________________________________</w:t>
            </w:r>
          </w:p>
          <w:p w:rsidR="00A7207C" w:rsidRPr="005F7C01" w:rsidRDefault="006A6B9C">
            <w:pPr>
              <w:rPr>
                <w:rFonts w:ascii="Times New Roman" w:hAnsi="Times New Roman"/>
              </w:rPr>
            </w:pPr>
            <w:r w:rsidRPr="005F7C01">
              <w:rPr>
                <w:rFonts w:ascii="Times New Roman" w:hAnsi="Times New Roman"/>
              </w:rPr>
              <w:t xml:space="preserve">          (указать параметры отклонения)</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в отношении земельного участка с кадастровым </w:t>
            </w:r>
            <w:r w:rsidR="00091044">
              <w:rPr>
                <w:rFonts w:ascii="Times New Roman" w:hAnsi="Times New Roman"/>
                <w:sz w:val="28"/>
                <w:szCs w:val="28"/>
              </w:rPr>
              <w:t>№</w:t>
            </w:r>
            <w:r w:rsidRPr="005F7C01">
              <w:rPr>
                <w:rFonts w:ascii="Times New Roman" w:hAnsi="Times New Roman"/>
                <w:sz w:val="28"/>
                <w:szCs w:val="28"/>
              </w:rPr>
              <w:t xml:space="preserve"> _________, расположенного по адресу: </w:t>
            </w:r>
            <w:r w:rsidRPr="005F7C01">
              <w:rPr>
                <w:rFonts w:ascii="Times New Roman" w:hAnsi="Times New Roman"/>
                <w:sz w:val="28"/>
                <w:szCs w:val="28"/>
              </w:rPr>
              <w:lastRenderedPageBreak/>
              <w:t xml:space="preserve">_______________________________________________________________ .     </w:t>
            </w:r>
          </w:p>
          <w:p w:rsidR="00A7207C" w:rsidRPr="005F7C01" w:rsidRDefault="006A6B9C">
            <w:pPr>
              <w:rPr>
                <w:rFonts w:ascii="Times New Roman" w:hAnsi="Times New Roman"/>
                <w:sz w:val="28"/>
                <w:szCs w:val="28"/>
              </w:rPr>
            </w:pPr>
            <w:r w:rsidRPr="005F7C01">
              <w:rPr>
                <w:rFonts w:ascii="Times New Roman" w:hAnsi="Times New Roman"/>
                <w:sz w:val="28"/>
                <w:szCs w:val="28"/>
              </w:rPr>
              <w:t xml:space="preserve">2.Опубликовать настоящее постановление/распоряжение в __________________________.          </w:t>
            </w:r>
          </w:p>
          <w:p w:rsidR="00A7207C" w:rsidRPr="005F7C01" w:rsidRDefault="006A6B9C">
            <w:pPr>
              <w:rPr>
                <w:rFonts w:ascii="Times New Roman" w:hAnsi="Times New Roman"/>
                <w:sz w:val="28"/>
                <w:szCs w:val="28"/>
              </w:rPr>
            </w:pPr>
            <w:r w:rsidRPr="005F7C01">
              <w:rPr>
                <w:rFonts w:ascii="Times New Roman" w:hAnsi="Times New Roman"/>
                <w:sz w:val="28"/>
                <w:szCs w:val="28"/>
              </w:rPr>
              <w:t>3.Настоящее постановление/распоряжение вступает в силу со дня его официального опубликования.</w:t>
            </w:r>
          </w:p>
          <w:p w:rsidR="00A7207C" w:rsidRPr="005F7C01" w:rsidRDefault="00A7207C">
            <w:pPr>
              <w:rPr>
                <w:rFonts w:ascii="Times New Roman" w:hAnsi="Times New Roman"/>
                <w:sz w:val="28"/>
                <w:szCs w:val="28"/>
              </w:rPr>
            </w:pPr>
          </w:p>
          <w:p w:rsidR="00A7207C" w:rsidRPr="005F7C01" w:rsidRDefault="00A7207C">
            <w:pPr>
              <w:rPr>
                <w:rFonts w:ascii="Times New Roman" w:hAnsi="Times New Roman"/>
                <w:sz w:val="28"/>
                <w:szCs w:val="28"/>
              </w:rPr>
            </w:pPr>
          </w:p>
          <w:p w:rsidR="00A7207C" w:rsidRPr="005F7C01" w:rsidRDefault="006A6B9C">
            <w:pPr>
              <w:rPr>
                <w:rFonts w:ascii="Times New Roman" w:hAnsi="Times New Roman"/>
                <w:sz w:val="28"/>
                <w:szCs w:val="28"/>
              </w:rPr>
            </w:pPr>
            <w:r w:rsidRPr="005F7C01">
              <w:rPr>
                <w:rFonts w:ascii="Times New Roman" w:hAnsi="Times New Roman"/>
                <w:sz w:val="28"/>
                <w:szCs w:val="28"/>
              </w:rPr>
              <w:t>Должностное лицо (Ф.И.О.)                            (подпись должностного лица)</w:t>
            </w:r>
          </w:p>
          <w:p w:rsidR="00A7207C" w:rsidRPr="005F7C01" w:rsidRDefault="00A7207C">
            <w:pPr>
              <w:rPr>
                <w:rFonts w:ascii="Times New Roman" w:hAnsi="Times New Roman"/>
                <w:sz w:val="28"/>
                <w:szCs w:val="28"/>
              </w:rPr>
            </w:pPr>
          </w:p>
          <w:p w:rsidR="00A7207C" w:rsidRPr="005F7C01" w:rsidRDefault="00A7207C">
            <w:pPr>
              <w:spacing w:after="0" w:line="240" w:lineRule="auto"/>
              <w:jc w:val="right"/>
              <w:rPr>
                <w:rFonts w:ascii="Times New Roman" w:hAnsi="Times New Roman" w:cs="Times New Roman"/>
                <w:sz w:val="28"/>
                <w:szCs w:val="28"/>
              </w:rPr>
            </w:pPr>
          </w:p>
          <w:p w:rsidR="00A7207C" w:rsidRDefault="00A7207C">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Default="00091044">
            <w:pPr>
              <w:spacing w:after="0" w:line="240" w:lineRule="auto"/>
              <w:jc w:val="right"/>
              <w:rPr>
                <w:rFonts w:ascii="Times New Roman" w:hAnsi="Times New Roman" w:cs="Times New Roman"/>
                <w:sz w:val="28"/>
                <w:szCs w:val="28"/>
              </w:rPr>
            </w:pPr>
          </w:p>
          <w:p w:rsidR="00091044" w:rsidRPr="005F7C01" w:rsidRDefault="00091044">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Приложение № 3</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_________________ </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6A6B9C">
            <w:pPr>
              <w:ind w:firstLine="709"/>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Форма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A7207C" w:rsidRPr="005F7C01" w:rsidRDefault="00A7207C">
            <w:pPr>
              <w:jc w:val="center"/>
              <w:rPr>
                <w:rFonts w:ascii="Times New Roman" w:hAnsi="Times New Roman" w:cs="Times New Roman"/>
                <w:sz w:val="28"/>
                <w:szCs w:val="28"/>
              </w:rPr>
            </w:pP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Кому ________________________________________________________________________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 xml:space="preserve"> </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Контактные данные:</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lastRenderedPageBreak/>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left="4253"/>
              <w:rPr>
                <w:rFonts w:ascii="Times New Roman" w:hAnsi="Times New Roman" w:cs="Times New Roman"/>
                <w:sz w:val="28"/>
                <w:szCs w:val="28"/>
              </w:rPr>
            </w:pPr>
            <w:r w:rsidRPr="005F7C01">
              <w:rPr>
                <w:rFonts w:ascii="Times New Roman" w:hAnsi="Times New Roman" w:cs="Times New Roman"/>
                <w:sz w:val="28"/>
                <w:szCs w:val="2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Решение </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№___________________от ____________________________</w:t>
            </w:r>
          </w:p>
          <w:p w:rsidR="00A7207C" w:rsidRPr="005F7C01" w:rsidRDefault="006A6B9C">
            <w:pPr>
              <w:ind w:firstLine="709"/>
              <w:jc w:val="center"/>
              <w:rPr>
                <w:rFonts w:ascii="Times New Roman" w:hAnsi="Times New Roman" w:cs="Times New Roman"/>
                <w:sz w:val="28"/>
                <w:szCs w:val="28"/>
              </w:rPr>
            </w:pPr>
            <w:r w:rsidRPr="005F7C01">
              <w:rPr>
                <w:rFonts w:ascii="Times New Roman" w:hAnsi="Times New Roman" w:cs="Times New Roman"/>
                <w:sz w:val="28"/>
                <w:szCs w:val="28"/>
              </w:rPr>
              <w:t xml:space="preserve">(номер и дата решения) </w:t>
            </w:r>
          </w:p>
          <w:p w:rsidR="00A7207C" w:rsidRPr="005F7C01" w:rsidRDefault="00A7207C">
            <w:pPr>
              <w:ind w:firstLine="709"/>
              <w:jc w:val="center"/>
              <w:rPr>
                <w:rFonts w:ascii="Times New Roman" w:hAnsi="Times New Roman" w:cs="Times New Roman"/>
                <w:sz w:val="28"/>
                <w:szCs w:val="28"/>
              </w:rPr>
            </w:pPr>
          </w:p>
          <w:p w:rsidR="00A7207C" w:rsidRPr="005F7C01" w:rsidRDefault="006A6B9C">
            <w:pPr>
              <w:ind w:firstLine="708"/>
              <w:jc w:val="both"/>
              <w:rPr>
                <w:rFonts w:ascii="Times New Roman" w:hAnsi="Times New Roman" w:cs="Times New Roman"/>
                <w:sz w:val="28"/>
                <w:szCs w:val="28"/>
              </w:rPr>
            </w:pPr>
            <w:r w:rsidRPr="005F7C01">
              <w:rPr>
                <w:rFonts w:ascii="Times New Roman" w:hAnsi="Times New Roman" w:cs="Times New Roman"/>
                <w:sz w:val="28"/>
                <w:szCs w:val="28"/>
              </w:rPr>
              <w:tab/>
              <w:t>По результатам рассмотрения заявления по услуге «</w:t>
            </w:r>
            <w:r w:rsidRPr="005F7C01">
              <w:rPr>
                <w:rFonts w:ascii="Times New Roman" w:eastAsia="Times New Roman" w:hAnsi="Times New Roman" w:cs="Times New Roman"/>
                <w:sz w:val="28"/>
                <w:szCs w:val="28"/>
              </w:rPr>
              <w:t>П</w:t>
            </w:r>
            <w:r w:rsidRPr="005F7C01">
              <w:rPr>
                <w:rFonts w:ascii="Times New Roman" w:eastAsia="Times New Roman" w:hAnsi="Times New Roman" w:cs="Times New Roman"/>
                <w:sz w:val="28"/>
                <w:szCs w:val="28"/>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hAnsi="Times New Roman" w:cs="Times New Roman"/>
                <w:sz w:val="28"/>
                <w:szCs w:val="28"/>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A7207C" w:rsidRPr="005F7C01" w:rsidRDefault="00A7207C">
            <w:pPr>
              <w:rPr>
                <w:rFonts w:ascii="Times New Roman" w:hAnsi="Times New Roman" w:cs="Times New Roman"/>
                <w:sz w:val="28"/>
                <w:szCs w:val="28"/>
              </w:rPr>
            </w:pPr>
          </w:p>
          <w:p w:rsidR="00A7207C" w:rsidRPr="005F7C01" w:rsidRDefault="006A6B9C">
            <w:pPr>
              <w:rPr>
                <w:rFonts w:ascii="Times New Roman" w:hAnsi="Times New Roman" w:cs="Times New Roman"/>
                <w:sz w:val="28"/>
                <w:szCs w:val="28"/>
              </w:rPr>
            </w:pPr>
            <w:r w:rsidRPr="005F7C01">
              <w:rPr>
                <w:rFonts w:ascii="Times New Roman" w:hAnsi="Times New Roman" w:cs="Times New Roman"/>
                <w:sz w:val="28"/>
                <w:szCs w:val="28"/>
              </w:rPr>
              <w:lastRenderedPageBreak/>
              <w:t>Ф.И.О. уполномоченного должностного лица</w:t>
            </w:r>
          </w:p>
          <w:p w:rsidR="00A7207C" w:rsidRPr="005F7C01" w:rsidRDefault="006A6B9C" w:rsidP="00091044">
            <w:pPr>
              <w:jc w:val="right"/>
              <w:rPr>
                <w:rFonts w:ascii="Times New Roman" w:hAnsi="Times New Roman" w:cs="Times New Roman"/>
                <w:sz w:val="28"/>
                <w:szCs w:val="28"/>
              </w:rPr>
            </w:pPr>
            <w:r w:rsidRPr="005F7C01">
              <w:rPr>
                <w:rFonts w:ascii="Times New Roman" w:hAnsi="Times New Roman" w:cs="Times New Roman"/>
                <w:sz w:val="28"/>
                <w:szCs w:val="28"/>
              </w:rPr>
              <w:t xml:space="preserve">Сведения о </w:t>
            </w:r>
            <w:r w:rsidR="00091044">
              <w:rPr>
                <w:rFonts w:ascii="Times New Roman" w:hAnsi="Times New Roman" w:cs="Times New Roman"/>
                <w:sz w:val="28"/>
                <w:szCs w:val="28"/>
              </w:rPr>
              <w:t>сертификате электронной подписи</w:t>
            </w:r>
          </w:p>
          <w:p w:rsidR="00A7207C" w:rsidRPr="005F7C01" w:rsidRDefault="00A7207C">
            <w:pPr>
              <w:spacing w:after="0" w:line="240" w:lineRule="auto"/>
              <w:jc w:val="right"/>
              <w:rPr>
                <w:rFonts w:ascii="Times New Roman" w:hAnsi="Times New Roman" w:cs="Times New Roman"/>
                <w:sz w:val="28"/>
                <w:szCs w:val="28"/>
              </w:rPr>
            </w:pPr>
          </w:p>
          <w:p w:rsidR="00A7207C" w:rsidRPr="005F7C01" w:rsidRDefault="006A6B9C">
            <w:pPr>
              <w:spacing w:after="0" w:line="240" w:lineRule="auto"/>
              <w:jc w:val="right"/>
              <w:rPr>
                <w:rFonts w:ascii="Times New Roman" w:hAnsi="Times New Roman" w:cs="Times New Roman"/>
                <w:sz w:val="28"/>
                <w:szCs w:val="28"/>
              </w:rPr>
            </w:pPr>
            <w:r w:rsidRPr="005F7C01">
              <w:rPr>
                <w:rFonts w:ascii="Times New Roman" w:hAnsi="Times New Roman" w:cs="Times New Roman"/>
                <w:sz w:val="28"/>
                <w:szCs w:val="28"/>
              </w:rPr>
              <w:t xml:space="preserve">Приложение № 4 </w:t>
            </w:r>
          </w:p>
          <w:p w:rsidR="00A7207C" w:rsidRPr="005F7C01" w:rsidRDefault="006A6B9C">
            <w:pPr>
              <w:widowControl w:val="0"/>
              <w:spacing w:after="0" w:line="240" w:lineRule="auto"/>
              <w:jc w:val="right"/>
              <w:rPr>
                <w:rFonts w:ascii="Times New Roman" w:eastAsia="SimSun" w:hAnsi="Times New Roman" w:cs="Times New Roman"/>
                <w:sz w:val="28"/>
                <w:szCs w:val="28"/>
                <w:shd w:val="clear" w:color="auto" w:fill="FFFFFF"/>
                <w:lang w:eastAsia="zh-CN" w:bidi="hi-IN"/>
              </w:rPr>
            </w:pPr>
            <w:r w:rsidRPr="005F7C01">
              <w:rPr>
                <w:rFonts w:ascii="Times New Roman" w:eastAsia="SimSun" w:hAnsi="Times New Roman" w:cs="Times New Roman"/>
                <w:sz w:val="28"/>
                <w:szCs w:val="28"/>
                <w:lang w:eastAsia="zh-CN" w:bidi="hi-IN"/>
              </w:rPr>
              <w:t xml:space="preserve">к административному регламенту                 </w:t>
            </w:r>
            <w:r w:rsidRPr="005F7C01">
              <w:rPr>
                <w:rFonts w:ascii="Times New Roman" w:eastAsia="SimSun" w:hAnsi="Times New Roman" w:cs="Times New Roman"/>
                <w:sz w:val="28"/>
                <w:szCs w:val="28"/>
                <w:lang w:eastAsia="zh-CN" w:bidi="hi-IN"/>
              </w:rPr>
              <w:br/>
              <w:t xml:space="preserve">предоставления муниципальной услуги            </w:t>
            </w:r>
            <w:r w:rsidRPr="005F7C01">
              <w:rPr>
                <w:rFonts w:ascii="Times New Roman" w:eastAsia="SimSun" w:hAnsi="Times New Roman" w:cs="Times New Roman"/>
                <w:sz w:val="28"/>
                <w:szCs w:val="28"/>
                <w:lang w:eastAsia="zh-CN" w:bidi="hi-IN"/>
              </w:rPr>
              <w:br/>
              <w:t>«П</w:t>
            </w:r>
            <w:r w:rsidRPr="005F7C01">
              <w:rPr>
                <w:rFonts w:ascii="Times New Roman" w:eastAsia="SimSun" w:hAnsi="Times New Roman" w:cs="Times New Roman"/>
                <w:sz w:val="28"/>
                <w:szCs w:val="28"/>
                <w:shd w:val="clear" w:color="auto" w:fill="FFFFFF"/>
                <w:lang w:eastAsia="zh-CN" w:bidi="hi-IN"/>
              </w:rPr>
              <w:t xml:space="preserve">редоставление разрешения на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отклонение от предельных параметров </w:t>
            </w:r>
          </w:p>
          <w:p w:rsidR="00A7207C" w:rsidRPr="005F7C01"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разрешенного строительства, реконструкции</w:t>
            </w:r>
          </w:p>
          <w:p w:rsidR="00A7207C" w:rsidRDefault="006A6B9C">
            <w:pPr>
              <w:widowControl w:val="0"/>
              <w:spacing w:after="0" w:line="240" w:lineRule="auto"/>
              <w:jc w:val="right"/>
              <w:rPr>
                <w:rFonts w:ascii="Times New Roman" w:eastAsia="Times New Roman" w:hAnsi="Times New Roman" w:cs="Times New Roman"/>
                <w:bCs/>
                <w:sz w:val="28"/>
                <w:szCs w:val="28"/>
                <w:shd w:val="clear" w:color="auto" w:fill="FFFFFF"/>
              </w:rPr>
            </w:pPr>
            <w:r w:rsidRPr="005F7C01">
              <w:rPr>
                <w:rFonts w:ascii="Times New Roman" w:eastAsia="Times New Roman" w:hAnsi="Times New Roman" w:cs="Times New Roman"/>
                <w:bCs/>
                <w:sz w:val="28"/>
                <w:szCs w:val="28"/>
                <w:shd w:val="clear" w:color="auto" w:fill="FFFFFF"/>
              </w:rPr>
              <w:t xml:space="preserve"> объектов капитального строительства»</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на территории </w:t>
            </w:r>
            <w:r w:rsidR="00652068">
              <w:rPr>
                <w:rFonts w:ascii="Times New Roman" w:hAnsi="Times New Roman" w:cs="Times New Roman"/>
                <w:sz w:val="28"/>
                <w:szCs w:val="28"/>
              </w:rPr>
              <w:t>Первомайского</w:t>
            </w:r>
          </w:p>
          <w:p w:rsidR="00091044" w:rsidRPr="00B60A61" w:rsidRDefault="00091044" w:rsidP="00091044">
            <w:pPr>
              <w:spacing w:after="0" w:line="240" w:lineRule="auto"/>
              <w:jc w:val="right"/>
              <w:rPr>
                <w:rFonts w:ascii="Times New Roman" w:hAnsi="Times New Roman" w:cs="Times New Roman"/>
                <w:sz w:val="28"/>
                <w:szCs w:val="28"/>
              </w:rPr>
            </w:pPr>
            <w:r w:rsidRPr="00B60A61">
              <w:rPr>
                <w:rFonts w:ascii="Times New Roman" w:hAnsi="Times New Roman" w:cs="Times New Roman"/>
                <w:sz w:val="28"/>
                <w:szCs w:val="28"/>
              </w:rPr>
              <w:t xml:space="preserve">сельского поселения Подгоренского </w:t>
            </w:r>
          </w:p>
          <w:p w:rsidR="00091044" w:rsidRPr="00B60A61" w:rsidRDefault="00091044" w:rsidP="00091044">
            <w:pPr>
              <w:spacing w:after="0" w:line="240" w:lineRule="auto"/>
              <w:jc w:val="right"/>
              <w:rPr>
                <w:rFonts w:ascii="Times New Roman" w:hAnsi="Times New Roman" w:cs="Times New Roman"/>
                <w:b/>
                <w:sz w:val="28"/>
                <w:szCs w:val="28"/>
              </w:rPr>
            </w:pPr>
            <w:r w:rsidRPr="00B60A61">
              <w:rPr>
                <w:rFonts w:ascii="Times New Roman" w:hAnsi="Times New Roman" w:cs="Times New Roman"/>
                <w:sz w:val="28"/>
                <w:szCs w:val="28"/>
              </w:rPr>
              <w:t>муниципального района Воронежской области</w:t>
            </w:r>
          </w:p>
          <w:p w:rsidR="00091044" w:rsidRPr="005F7C01" w:rsidRDefault="00091044">
            <w:pPr>
              <w:widowControl w:val="0"/>
              <w:spacing w:after="0" w:line="240" w:lineRule="auto"/>
              <w:jc w:val="right"/>
              <w:rPr>
                <w:rFonts w:ascii="Times New Roman" w:eastAsia="SimSun" w:hAnsi="Times New Roman" w:cs="Times New Roman"/>
                <w:sz w:val="28"/>
                <w:szCs w:val="28"/>
                <w:shd w:val="clear" w:color="auto" w:fill="FFFFFF"/>
                <w:lang w:eastAsia="zh-CN" w:bidi="hi-IN"/>
              </w:rPr>
            </w:pPr>
          </w:p>
          <w:p w:rsidR="00A7207C" w:rsidRPr="005F7C01" w:rsidRDefault="00A7207C">
            <w:pPr>
              <w:jc w:val="center"/>
              <w:rPr>
                <w:rFonts w:ascii="Times New Roman" w:hAnsi="Times New Roman" w:cs="Times New Roman"/>
                <w:sz w:val="28"/>
                <w:szCs w:val="28"/>
              </w:rPr>
            </w:pP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Перечень </w:t>
            </w:r>
          </w:p>
          <w:p w:rsidR="00A7207C" w:rsidRPr="005F7C01" w:rsidRDefault="006A6B9C">
            <w:pPr>
              <w:jc w:val="center"/>
              <w:rPr>
                <w:rFonts w:ascii="Times New Roman" w:hAnsi="Times New Roman" w:cs="Times New Roman"/>
                <w:sz w:val="28"/>
                <w:szCs w:val="28"/>
              </w:rPr>
            </w:pPr>
            <w:r w:rsidRPr="005F7C01">
              <w:rPr>
                <w:rFonts w:ascii="Times New Roman" w:hAnsi="Times New Roman" w:cs="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7207C" w:rsidRPr="005F7C01" w:rsidRDefault="006A6B9C">
            <w:pPr>
              <w:pStyle w:val="affffff5"/>
              <w:numPr>
                <w:ilvl w:val="0"/>
                <w:numId w:val="15"/>
              </w:numPr>
              <w:jc w:val="center"/>
              <w:rPr>
                <w:rFonts w:ascii="Times New Roman" w:hAnsi="Times New Roman" w:cs="Times New Roman"/>
                <w:sz w:val="28"/>
                <w:szCs w:val="28"/>
              </w:rPr>
            </w:pPr>
            <w:r w:rsidRPr="005F7C01">
              <w:rPr>
                <w:rFonts w:ascii="Times New Roman" w:hAnsi="Times New Roman" w:cs="Times New Roman"/>
                <w:sz w:val="28"/>
                <w:szCs w:val="2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4300"/>
            </w:tblGrid>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Признак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Значения признаков заявителя</w:t>
                  </w:r>
                </w:p>
              </w:tc>
            </w:tr>
            <w:tr w:rsidR="00A7207C" w:rsidRPr="005F7C01">
              <w:tc>
                <w:tcPr>
                  <w:tcW w:w="8577" w:type="dxa"/>
                  <w:gridSpan w:val="3"/>
                  <w:shd w:val="clear" w:color="auto" w:fill="auto"/>
                </w:tcPr>
                <w:p w:rsidR="00A7207C" w:rsidRPr="005F7C01" w:rsidRDefault="006A6B9C">
                  <w:pPr>
                    <w:tabs>
                      <w:tab w:val="left" w:pos="2154"/>
                    </w:tabs>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1 </w:t>
                  </w:r>
                  <w:r w:rsidRPr="005F7C01">
                    <w:rPr>
                      <w:rFonts w:ascii="Times New Roman" w:eastAsia="Times New Roman" w:hAnsi="Times New Roman" w:cs="Times New Roman"/>
                      <w:sz w:val="28"/>
                      <w:szCs w:val="28"/>
                    </w:rPr>
                    <w:t>«</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6"/>
                    </w:num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За предоставлением Муниципальной услуги </w:t>
                  </w:r>
                  <w:r w:rsidRPr="005F7C01">
                    <w:rPr>
                      <w:rFonts w:ascii="Times New Roman" w:eastAsia="Calibri" w:hAnsi="Times New Roman" w:cs="Times New Roman"/>
                      <w:sz w:val="28"/>
                      <w:szCs w:val="28"/>
                    </w:rPr>
                    <w:lastRenderedPageBreak/>
                    <w:t>обратился представитель заявителя</w:t>
                  </w:r>
                </w:p>
              </w:tc>
            </w:tr>
            <w:tr w:rsidR="00A7207C" w:rsidRPr="005F7C01">
              <w:tc>
                <w:tcPr>
                  <w:tcW w:w="8577" w:type="dxa"/>
                  <w:gridSpan w:val="3"/>
                  <w:shd w:val="clear" w:color="auto" w:fill="auto"/>
                </w:tcPr>
                <w:p w:rsidR="00A7207C" w:rsidRPr="005F7C01" w:rsidRDefault="00A7207C">
                  <w:pPr>
                    <w:spacing w:after="0" w:line="240" w:lineRule="auto"/>
                    <w:ind w:firstLine="567"/>
                    <w:jc w:val="both"/>
                    <w:rPr>
                      <w:rFonts w:ascii="Times New Roman" w:eastAsia="Calibri" w:hAnsi="Times New Roman" w:cs="Times New Roman"/>
                      <w:sz w:val="28"/>
                      <w:szCs w:val="28"/>
                    </w:rPr>
                  </w:pPr>
                </w:p>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17"/>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A7207C" w:rsidRPr="005F7C01">
              <w:tc>
                <w:tcPr>
                  <w:tcW w:w="8577" w:type="dxa"/>
                  <w:gridSpan w:val="3"/>
                  <w:shd w:val="clear" w:color="auto" w:fill="auto"/>
                </w:tcPr>
                <w:p w:rsidR="00A7207C" w:rsidRPr="005F7C01" w:rsidRDefault="006A6B9C">
                  <w:pPr>
                    <w:spacing w:after="0" w:line="240" w:lineRule="auto"/>
                    <w:ind w:firstLine="567"/>
                    <w:jc w:val="both"/>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Категория заявителя</w:t>
                  </w:r>
                </w:p>
              </w:tc>
              <w:tc>
                <w:tcPr>
                  <w:tcW w:w="4300"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1.Физическое лицо</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 Индивидуальный предприниматель</w:t>
                  </w:r>
                </w:p>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 Юридическое лицо</w:t>
                  </w:r>
                </w:p>
                <w:p w:rsidR="00A7207C" w:rsidRPr="005F7C01" w:rsidRDefault="00A7207C">
                  <w:pPr>
                    <w:jc w:val="center"/>
                    <w:rPr>
                      <w:rFonts w:ascii="Times New Roman" w:eastAsia="Calibri" w:hAnsi="Times New Roman" w:cs="Times New Roman"/>
                      <w:sz w:val="28"/>
                      <w:szCs w:val="28"/>
                    </w:rPr>
                  </w:pPr>
                </w:p>
              </w:tc>
            </w:tr>
            <w:tr w:rsidR="00A7207C" w:rsidRPr="005F7C01">
              <w:tc>
                <w:tcPr>
                  <w:tcW w:w="121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306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Заявитель обратился лично/посредством представителя</w:t>
                  </w:r>
                </w:p>
              </w:tc>
              <w:tc>
                <w:tcPr>
                  <w:tcW w:w="4300" w:type="dxa"/>
                  <w:shd w:val="clear" w:color="auto" w:fill="auto"/>
                </w:tcPr>
                <w:p w:rsidR="00A7207C" w:rsidRPr="005F7C01" w:rsidRDefault="006A6B9C">
                  <w:pPr>
                    <w:pStyle w:val="affffff5"/>
                    <w:numPr>
                      <w:ilvl w:val="0"/>
                      <w:numId w:val="22"/>
                    </w:numPr>
                    <w:spacing w:after="0" w:line="240" w:lineRule="auto"/>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лично заявитель</w:t>
                  </w:r>
                </w:p>
                <w:p w:rsidR="00A7207C" w:rsidRPr="005F7C01" w:rsidRDefault="006A6B9C">
                  <w:pPr>
                    <w:pStyle w:val="affffff5"/>
                    <w:numPr>
                      <w:ilvl w:val="0"/>
                      <w:numId w:val="22"/>
                    </w:numPr>
                    <w:spacing w:after="0" w:line="240" w:lineRule="auto"/>
                    <w:ind w:left="357" w:hanging="357"/>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A7207C" w:rsidRPr="005F7C01" w:rsidRDefault="006A6B9C">
            <w:pPr>
              <w:pStyle w:val="affffff5"/>
              <w:ind w:left="-142" w:firstLine="709"/>
              <w:jc w:val="center"/>
              <w:rPr>
                <w:rFonts w:ascii="Times New Roman" w:hAnsi="Times New Roman" w:cs="Times New Roman"/>
                <w:sz w:val="28"/>
                <w:szCs w:val="28"/>
              </w:rPr>
            </w:pPr>
            <w:r w:rsidRPr="005F7C01">
              <w:rPr>
                <w:rFonts w:ascii="Times New Roman" w:hAnsi="Times New Roman" w:cs="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7214"/>
            </w:tblGrid>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 xml:space="preserve">Вариант </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Комбинация значений признаков </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1 «</w:t>
                  </w:r>
                  <w:r w:rsidRPr="005F7C01">
                    <w:rPr>
                      <w:rFonts w:ascii="Times New Roman" w:eastAsia="Calibri" w:hAnsi="Times New Roman" w:cs="Times New Roman"/>
                      <w:bCs/>
                      <w:sz w:val="28"/>
                      <w:szCs w:val="28"/>
                    </w:rPr>
                    <w:t>Выдача р</w:t>
                  </w:r>
                  <w:r w:rsidRPr="005F7C01">
                    <w:rPr>
                      <w:rFonts w:ascii="Times New Roman" w:eastAsia="Times New Roman" w:hAnsi="Times New Roman" w:cs="Times New Roman"/>
                      <w:sz w:val="28"/>
                      <w:szCs w:val="28"/>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2 «</w:t>
                  </w:r>
                  <w:r w:rsidRPr="005F7C01">
                    <w:rPr>
                      <w:rFonts w:ascii="Times New Roman" w:hAnsi="Times New Roman" w:cs="Times New Roman"/>
                      <w:bCs/>
                      <w:sz w:val="28"/>
                      <w:szCs w:val="28"/>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r w:rsidR="00A7207C" w:rsidRPr="005F7C01">
              <w:tc>
                <w:tcPr>
                  <w:tcW w:w="8577" w:type="dxa"/>
                  <w:gridSpan w:val="2"/>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Вариант 3 «</w:t>
                  </w:r>
                  <w:r w:rsidRPr="005F7C01">
                    <w:rPr>
                      <w:rFonts w:ascii="Times New Roman" w:hAnsi="Times New Roman" w:cs="Times New Roman"/>
                      <w:bCs/>
                      <w:sz w:val="28"/>
                      <w:szCs w:val="28"/>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5F7C01">
                    <w:rPr>
                      <w:rFonts w:ascii="Times New Roman" w:eastAsia="Times New Roman" w:hAnsi="Times New Roman" w:cs="Times New Roman"/>
                      <w:sz w:val="28"/>
                      <w:szCs w:val="28"/>
                    </w:rPr>
                    <w:t>»</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1</w:t>
                  </w:r>
                </w:p>
              </w:tc>
              <w:tc>
                <w:tcPr>
                  <w:tcW w:w="7214"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Физическое лицо, лично</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2</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физического лица</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3</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Индивидуальный предприниматель, лично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4</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Представитель индивидуального предпринимателя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lastRenderedPageBreak/>
                    <w:t>5</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 xml:space="preserve">Юридическое лицо, руководитель </w:t>
                  </w:r>
                </w:p>
              </w:tc>
            </w:tr>
            <w:tr w:rsidR="00A7207C" w:rsidRPr="005F7C01">
              <w:tc>
                <w:tcPr>
                  <w:tcW w:w="1363" w:type="dxa"/>
                  <w:shd w:val="clear" w:color="auto" w:fill="auto"/>
                </w:tcPr>
                <w:p w:rsidR="00A7207C" w:rsidRPr="005F7C01" w:rsidRDefault="006A6B9C">
                  <w:pPr>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6</w:t>
                  </w:r>
                </w:p>
              </w:tc>
              <w:tc>
                <w:tcPr>
                  <w:tcW w:w="7214" w:type="dxa"/>
                  <w:shd w:val="clear" w:color="auto" w:fill="auto"/>
                </w:tcPr>
                <w:p w:rsidR="00A7207C" w:rsidRPr="005F7C01" w:rsidRDefault="006A6B9C">
                  <w:pPr>
                    <w:pStyle w:val="affffff5"/>
                    <w:jc w:val="center"/>
                    <w:rPr>
                      <w:rFonts w:ascii="Times New Roman" w:eastAsia="Calibri" w:hAnsi="Times New Roman" w:cs="Times New Roman"/>
                      <w:sz w:val="28"/>
                      <w:szCs w:val="28"/>
                    </w:rPr>
                  </w:pPr>
                  <w:r w:rsidRPr="005F7C01">
                    <w:rPr>
                      <w:rFonts w:ascii="Times New Roman" w:eastAsia="Calibri" w:hAnsi="Times New Roman" w:cs="Times New Roman"/>
                      <w:sz w:val="28"/>
                      <w:szCs w:val="28"/>
                    </w:rPr>
                    <w:t>Представитель юридического лица</w:t>
                  </w:r>
                </w:p>
              </w:tc>
            </w:tr>
          </w:tbl>
          <w:p w:rsidR="00A7207C" w:rsidRPr="005F7C01" w:rsidRDefault="00A7207C">
            <w:pPr>
              <w:ind w:firstLine="709"/>
              <w:jc w:val="center"/>
              <w:rPr>
                <w:rFonts w:ascii="Times New Roman" w:hAnsi="Times New Roman" w:cs="Times New Roman"/>
                <w:sz w:val="28"/>
                <w:szCs w:val="28"/>
              </w:rPr>
            </w:pPr>
          </w:p>
          <w:p w:rsidR="00A7207C" w:rsidRPr="005F7C01" w:rsidRDefault="00A7207C">
            <w:pPr>
              <w:spacing w:after="0" w:line="240" w:lineRule="auto"/>
              <w:jc w:val="both"/>
              <w:rPr>
                <w:rFonts w:ascii="Times New Roman" w:eastAsia="SimSun" w:hAnsi="Times New Roman" w:cs="Times New Roman"/>
                <w:sz w:val="28"/>
                <w:szCs w:val="28"/>
                <w:lang w:eastAsia="zh-CN" w:bidi="hi-IN"/>
              </w:rPr>
            </w:pPr>
          </w:p>
        </w:tc>
        <w:tc>
          <w:tcPr>
            <w:tcW w:w="218" w:type="dxa"/>
            <w:shd w:val="clear" w:color="auto" w:fill="auto"/>
          </w:tcPr>
          <w:p w:rsidR="00A7207C" w:rsidRPr="005F7C01" w:rsidRDefault="00A7207C">
            <w:pPr>
              <w:spacing w:after="0" w:line="240" w:lineRule="auto"/>
              <w:jc w:val="center"/>
              <w:rPr>
                <w:rFonts w:ascii="Times New Roman" w:eastAsia="SimSun" w:hAnsi="Times New Roman" w:cs="Times New Roman"/>
                <w:sz w:val="28"/>
                <w:szCs w:val="28"/>
                <w:lang w:eastAsia="zh-CN" w:bidi="hi-IN"/>
              </w:rPr>
            </w:pPr>
          </w:p>
        </w:tc>
      </w:tr>
    </w:tbl>
    <w:p w:rsidR="00A7207C" w:rsidRPr="005F7C01" w:rsidRDefault="00A7207C" w:rsidP="00091044">
      <w:pPr>
        <w:widowControl w:val="0"/>
        <w:spacing w:after="0" w:line="240" w:lineRule="auto"/>
        <w:rPr>
          <w:rFonts w:ascii="Times New Roman" w:eastAsia="SimSun" w:hAnsi="Times New Roman" w:cs="Times New Roman"/>
          <w:sz w:val="28"/>
          <w:szCs w:val="28"/>
          <w:lang w:eastAsia="zh-CN" w:bidi="hi-IN"/>
        </w:rPr>
      </w:pPr>
    </w:p>
    <w:sectPr w:rsidR="00A7207C" w:rsidRPr="005F7C01">
      <w:headerReference w:type="default" r:id="rId31"/>
      <w:pgSz w:w="11906" w:h="16838"/>
      <w:pgMar w:top="41" w:right="707" w:bottom="993" w:left="1560" w:header="720"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AF" w:rsidRDefault="002164AF">
      <w:pPr>
        <w:spacing w:after="0" w:line="240" w:lineRule="auto"/>
      </w:pPr>
      <w:r>
        <w:separator/>
      </w:r>
    </w:p>
  </w:endnote>
  <w:endnote w:type="continuationSeparator" w:id="0">
    <w:p w:rsidR="002164AF" w:rsidRDefault="00216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AF" w:rsidRDefault="002164AF">
      <w:pPr>
        <w:spacing w:after="0" w:line="240" w:lineRule="auto"/>
      </w:pPr>
      <w:r>
        <w:separator/>
      </w:r>
    </w:p>
  </w:footnote>
  <w:footnote w:type="continuationSeparator" w:id="0">
    <w:p w:rsidR="002164AF" w:rsidRDefault="002164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133091"/>
      <w:docPartObj>
        <w:docPartGallery w:val="Page Numbers (Top of Page)"/>
        <w:docPartUnique/>
      </w:docPartObj>
    </w:sdtPr>
    <w:sdtEndPr/>
    <w:sdtContent>
      <w:p w:rsidR="00F4725B" w:rsidRDefault="00F4725B">
        <w:pPr>
          <w:pStyle w:val="ab"/>
          <w:jc w:val="center"/>
        </w:pPr>
        <w:r>
          <w:fldChar w:fldCharType="begin"/>
        </w:r>
        <w:r>
          <w:instrText>PAGE   \* MERGEFORMAT</w:instrText>
        </w:r>
        <w:r>
          <w:fldChar w:fldCharType="separate"/>
        </w:r>
        <w:r w:rsidR="006D23F2">
          <w:rPr>
            <w:noProof/>
          </w:rPr>
          <w:t>4</w:t>
        </w:r>
        <w: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140C7"/>
    <w:multiLevelType w:val="hybridMultilevel"/>
    <w:tmpl w:val="877AF8BA"/>
    <w:lvl w:ilvl="0" w:tplc="A27A906C">
      <w:start w:val="1"/>
      <w:numFmt w:val="bullet"/>
      <w:lvlText w:val=""/>
      <w:lvlJc w:val="left"/>
      <w:pPr>
        <w:ind w:left="720" w:hanging="360"/>
      </w:pPr>
      <w:rPr>
        <w:rFonts w:ascii="Symbol" w:eastAsia="Times New Roman" w:hAnsi="Symbol" w:cs="Times New Roman" w:hint="default"/>
      </w:rPr>
    </w:lvl>
    <w:lvl w:ilvl="1" w:tplc="E50EE820">
      <w:start w:val="1"/>
      <w:numFmt w:val="bullet"/>
      <w:lvlText w:val="o"/>
      <w:lvlJc w:val="left"/>
      <w:pPr>
        <w:ind w:left="1440" w:hanging="360"/>
      </w:pPr>
      <w:rPr>
        <w:rFonts w:ascii="Courier New" w:hAnsi="Courier New" w:cs="Courier New" w:hint="default"/>
      </w:rPr>
    </w:lvl>
    <w:lvl w:ilvl="2" w:tplc="AB2C4F3A">
      <w:start w:val="1"/>
      <w:numFmt w:val="bullet"/>
      <w:lvlText w:val=""/>
      <w:lvlJc w:val="left"/>
      <w:pPr>
        <w:ind w:left="2160" w:hanging="360"/>
      </w:pPr>
      <w:rPr>
        <w:rFonts w:ascii="Wingdings" w:hAnsi="Wingdings" w:hint="default"/>
      </w:rPr>
    </w:lvl>
    <w:lvl w:ilvl="3" w:tplc="EBEEA4DC">
      <w:start w:val="1"/>
      <w:numFmt w:val="bullet"/>
      <w:lvlText w:val=""/>
      <w:lvlJc w:val="left"/>
      <w:pPr>
        <w:ind w:left="2880" w:hanging="360"/>
      </w:pPr>
      <w:rPr>
        <w:rFonts w:ascii="Symbol" w:hAnsi="Symbol" w:hint="default"/>
      </w:rPr>
    </w:lvl>
    <w:lvl w:ilvl="4" w:tplc="0874CEC0">
      <w:start w:val="1"/>
      <w:numFmt w:val="bullet"/>
      <w:lvlText w:val="o"/>
      <w:lvlJc w:val="left"/>
      <w:pPr>
        <w:ind w:left="3600" w:hanging="360"/>
      </w:pPr>
      <w:rPr>
        <w:rFonts w:ascii="Courier New" w:hAnsi="Courier New" w:cs="Courier New" w:hint="default"/>
      </w:rPr>
    </w:lvl>
    <w:lvl w:ilvl="5" w:tplc="5806363C">
      <w:start w:val="1"/>
      <w:numFmt w:val="bullet"/>
      <w:lvlText w:val=""/>
      <w:lvlJc w:val="left"/>
      <w:pPr>
        <w:ind w:left="4320" w:hanging="360"/>
      </w:pPr>
      <w:rPr>
        <w:rFonts w:ascii="Wingdings" w:hAnsi="Wingdings" w:hint="default"/>
      </w:rPr>
    </w:lvl>
    <w:lvl w:ilvl="6" w:tplc="26B42FB2">
      <w:start w:val="1"/>
      <w:numFmt w:val="bullet"/>
      <w:lvlText w:val=""/>
      <w:lvlJc w:val="left"/>
      <w:pPr>
        <w:ind w:left="5040" w:hanging="360"/>
      </w:pPr>
      <w:rPr>
        <w:rFonts w:ascii="Symbol" w:hAnsi="Symbol" w:hint="default"/>
      </w:rPr>
    </w:lvl>
    <w:lvl w:ilvl="7" w:tplc="46A6A4D0">
      <w:start w:val="1"/>
      <w:numFmt w:val="bullet"/>
      <w:lvlText w:val="o"/>
      <w:lvlJc w:val="left"/>
      <w:pPr>
        <w:ind w:left="5760" w:hanging="360"/>
      </w:pPr>
      <w:rPr>
        <w:rFonts w:ascii="Courier New" w:hAnsi="Courier New" w:cs="Courier New" w:hint="default"/>
      </w:rPr>
    </w:lvl>
    <w:lvl w:ilvl="8" w:tplc="27DC8D32">
      <w:start w:val="1"/>
      <w:numFmt w:val="bullet"/>
      <w:lvlText w:val=""/>
      <w:lvlJc w:val="left"/>
      <w:pPr>
        <w:ind w:left="6480" w:hanging="360"/>
      </w:pPr>
      <w:rPr>
        <w:rFonts w:ascii="Wingdings" w:hAnsi="Wingdings" w:hint="default"/>
      </w:rPr>
    </w:lvl>
  </w:abstractNum>
  <w:abstractNum w:abstractNumId="1" w15:restartNumberingAfterBreak="0">
    <w:nsid w:val="034C322D"/>
    <w:multiLevelType w:val="hybridMultilevel"/>
    <w:tmpl w:val="614C01C4"/>
    <w:lvl w:ilvl="0" w:tplc="00120C8A">
      <w:start w:val="1"/>
      <w:numFmt w:val="bullet"/>
      <w:lvlText w:val="-"/>
      <w:lvlJc w:val="left"/>
      <w:rPr>
        <w:rFonts w:ascii="Times New Roman" w:eastAsia="Times New Roman" w:hAnsi="Times New Roman" w:cs="Times New Roman"/>
        <w:b w:val="0"/>
        <w:bCs w:val="0"/>
        <w:i w:val="0"/>
        <w:iCs w:val="0"/>
        <w:smallCaps w:val="0"/>
        <w:strike w:val="0"/>
        <w:color w:val="000000"/>
        <w:spacing w:val="7"/>
        <w:position w:val="0"/>
        <w:sz w:val="20"/>
        <w:szCs w:val="20"/>
        <w:u w:val="none"/>
        <w:lang w:val="ru-RU"/>
      </w:rPr>
    </w:lvl>
    <w:lvl w:ilvl="1" w:tplc="818EB036">
      <w:start w:val="1"/>
      <w:numFmt w:val="decimal"/>
      <w:lvlText w:val=""/>
      <w:lvlJc w:val="left"/>
    </w:lvl>
    <w:lvl w:ilvl="2" w:tplc="80B4E638">
      <w:start w:val="1"/>
      <w:numFmt w:val="decimal"/>
      <w:lvlText w:val=""/>
      <w:lvlJc w:val="left"/>
    </w:lvl>
    <w:lvl w:ilvl="3" w:tplc="7128A1E6">
      <w:start w:val="1"/>
      <w:numFmt w:val="decimal"/>
      <w:lvlText w:val=""/>
      <w:lvlJc w:val="left"/>
    </w:lvl>
    <w:lvl w:ilvl="4" w:tplc="A618993A">
      <w:start w:val="1"/>
      <w:numFmt w:val="decimal"/>
      <w:lvlText w:val=""/>
      <w:lvlJc w:val="left"/>
    </w:lvl>
    <w:lvl w:ilvl="5" w:tplc="D93EA3DA">
      <w:start w:val="1"/>
      <w:numFmt w:val="decimal"/>
      <w:lvlText w:val=""/>
      <w:lvlJc w:val="left"/>
    </w:lvl>
    <w:lvl w:ilvl="6" w:tplc="60DC3B42">
      <w:start w:val="1"/>
      <w:numFmt w:val="decimal"/>
      <w:lvlText w:val=""/>
      <w:lvlJc w:val="left"/>
    </w:lvl>
    <w:lvl w:ilvl="7" w:tplc="D9AE8A9C">
      <w:start w:val="1"/>
      <w:numFmt w:val="decimal"/>
      <w:lvlText w:val=""/>
      <w:lvlJc w:val="left"/>
    </w:lvl>
    <w:lvl w:ilvl="8" w:tplc="1F08CDCA">
      <w:start w:val="1"/>
      <w:numFmt w:val="decimal"/>
      <w:lvlText w:val=""/>
      <w:lvlJc w:val="left"/>
    </w:lvl>
  </w:abstractNum>
  <w:abstractNum w:abstractNumId="2"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pStyle w:val="2"/>
      <w:suff w:val="nothing"/>
      <w:lvlText w:val=""/>
      <w:lvlJc w:val="left"/>
      <w:pPr>
        <w:tabs>
          <w:tab w:val="num" w:pos="576"/>
        </w:tabs>
        <w:ind w:left="576" w:hanging="576"/>
      </w:pPr>
    </w:lvl>
    <w:lvl w:ilvl="2" w:tplc="6BE827CE">
      <w:start w:val="1"/>
      <w:numFmt w:val="none"/>
      <w:pStyle w:val="3"/>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3" w15:restartNumberingAfterBreak="0">
    <w:nsid w:val="07AF7EE2"/>
    <w:multiLevelType w:val="multilevel"/>
    <w:tmpl w:val="9886F73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4" w15:restartNumberingAfterBreak="0">
    <w:nsid w:val="08C812AA"/>
    <w:multiLevelType w:val="hybridMultilevel"/>
    <w:tmpl w:val="58088E96"/>
    <w:lvl w:ilvl="0" w:tplc="8984F4F8">
      <w:start w:val="2"/>
      <w:numFmt w:val="upperRoman"/>
      <w:lvlText w:val="%1."/>
      <w:lvlJc w:val="left"/>
      <w:rPr>
        <w:rFonts w:ascii="Times New Roman" w:eastAsia="Times New Roman" w:hAnsi="Times New Roman" w:cs="Times New Roman"/>
        <w:b/>
        <w:bCs/>
        <w:i w:val="0"/>
        <w:iCs w:val="0"/>
        <w:smallCaps w:val="0"/>
        <w:strike w:val="0"/>
        <w:color w:val="000000"/>
        <w:spacing w:val="7"/>
        <w:position w:val="0"/>
        <w:sz w:val="28"/>
        <w:szCs w:val="28"/>
        <w:u w:val="none"/>
        <w:lang w:val="ru-RU"/>
      </w:rPr>
    </w:lvl>
    <w:lvl w:ilvl="1" w:tplc="634004D4">
      <w:start w:val="1"/>
      <w:numFmt w:val="decimal"/>
      <w:lvlText w:val=""/>
      <w:lvlJc w:val="left"/>
    </w:lvl>
    <w:lvl w:ilvl="2" w:tplc="8A264C4C">
      <w:start w:val="1"/>
      <w:numFmt w:val="decimal"/>
      <w:lvlText w:val=""/>
      <w:lvlJc w:val="left"/>
    </w:lvl>
    <w:lvl w:ilvl="3" w:tplc="4CC47854">
      <w:start w:val="1"/>
      <w:numFmt w:val="decimal"/>
      <w:lvlText w:val=""/>
      <w:lvlJc w:val="left"/>
    </w:lvl>
    <w:lvl w:ilvl="4" w:tplc="B93A5A64">
      <w:start w:val="1"/>
      <w:numFmt w:val="decimal"/>
      <w:lvlText w:val=""/>
      <w:lvlJc w:val="left"/>
    </w:lvl>
    <w:lvl w:ilvl="5" w:tplc="2C123528">
      <w:start w:val="1"/>
      <w:numFmt w:val="decimal"/>
      <w:lvlText w:val=""/>
      <w:lvlJc w:val="left"/>
    </w:lvl>
    <w:lvl w:ilvl="6" w:tplc="96329D7A">
      <w:start w:val="1"/>
      <w:numFmt w:val="decimal"/>
      <w:lvlText w:val=""/>
      <w:lvlJc w:val="left"/>
    </w:lvl>
    <w:lvl w:ilvl="7" w:tplc="D4543DDC">
      <w:start w:val="1"/>
      <w:numFmt w:val="decimal"/>
      <w:lvlText w:val=""/>
      <w:lvlJc w:val="left"/>
    </w:lvl>
    <w:lvl w:ilvl="8" w:tplc="A078C43C">
      <w:start w:val="1"/>
      <w:numFmt w:val="decimal"/>
      <w:lvlText w:val=""/>
      <w:lvlJc w:val="left"/>
    </w:lvl>
  </w:abstractNum>
  <w:abstractNum w:abstractNumId="5" w15:restartNumberingAfterBreak="0">
    <w:nsid w:val="104A109A"/>
    <w:multiLevelType w:val="multilevel"/>
    <w:tmpl w:val="B050770A"/>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104E33C9"/>
    <w:multiLevelType w:val="multilevel"/>
    <w:tmpl w:val="27821D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2"/>
      <w:numFmt w:val="decimal"/>
      <w:lvlText w:val="%1.%2.%3."/>
      <w:lvlJc w:val="left"/>
      <w:pPr>
        <w:ind w:left="1776"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7" w15:restartNumberingAfterBreak="0">
    <w:nsid w:val="182F0093"/>
    <w:multiLevelType w:val="hybridMultilevel"/>
    <w:tmpl w:val="904AFC0E"/>
    <w:lvl w:ilvl="0" w:tplc="426691FE">
      <w:start w:val="1"/>
      <w:numFmt w:val="bullet"/>
      <w:lvlText w:val=""/>
      <w:lvlJc w:val="left"/>
      <w:pPr>
        <w:ind w:left="720" w:hanging="360"/>
      </w:pPr>
      <w:rPr>
        <w:rFonts w:ascii="Symbol" w:eastAsia="Times New Roman" w:hAnsi="Symbol" w:cs="Times New Roman" w:hint="default"/>
      </w:rPr>
    </w:lvl>
    <w:lvl w:ilvl="1" w:tplc="6AAA6AA6">
      <w:start w:val="1"/>
      <w:numFmt w:val="bullet"/>
      <w:lvlText w:val="o"/>
      <w:lvlJc w:val="left"/>
      <w:pPr>
        <w:ind w:left="1440" w:hanging="360"/>
      </w:pPr>
      <w:rPr>
        <w:rFonts w:ascii="Courier New" w:hAnsi="Courier New" w:cs="Courier New" w:hint="default"/>
      </w:rPr>
    </w:lvl>
    <w:lvl w:ilvl="2" w:tplc="BDD4F1AC">
      <w:start w:val="1"/>
      <w:numFmt w:val="bullet"/>
      <w:lvlText w:val=""/>
      <w:lvlJc w:val="left"/>
      <w:pPr>
        <w:ind w:left="2160" w:hanging="360"/>
      </w:pPr>
      <w:rPr>
        <w:rFonts w:ascii="Wingdings" w:hAnsi="Wingdings" w:hint="default"/>
      </w:rPr>
    </w:lvl>
    <w:lvl w:ilvl="3" w:tplc="FAC86928">
      <w:start w:val="1"/>
      <w:numFmt w:val="bullet"/>
      <w:lvlText w:val=""/>
      <w:lvlJc w:val="left"/>
      <w:pPr>
        <w:ind w:left="2880" w:hanging="360"/>
      </w:pPr>
      <w:rPr>
        <w:rFonts w:ascii="Symbol" w:hAnsi="Symbol" w:hint="default"/>
      </w:rPr>
    </w:lvl>
    <w:lvl w:ilvl="4" w:tplc="B52A951A">
      <w:start w:val="1"/>
      <w:numFmt w:val="bullet"/>
      <w:lvlText w:val="o"/>
      <w:lvlJc w:val="left"/>
      <w:pPr>
        <w:ind w:left="3600" w:hanging="360"/>
      </w:pPr>
      <w:rPr>
        <w:rFonts w:ascii="Courier New" w:hAnsi="Courier New" w:cs="Courier New" w:hint="default"/>
      </w:rPr>
    </w:lvl>
    <w:lvl w:ilvl="5" w:tplc="AEE055AA">
      <w:start w:val="1"/>
      <w:numFmt w:val="bullet"/>
      <w:lvlText w:val=""/>
      <w:lvlJc w:val="left"/>
      <w:pPr>
        <w:ind w:left="4320" w:hanging="360"/>
      </w:pPr>
      <w:rPr>
        <w:rFonts w:ascii="Wingdings" w:hAnsi="Wingdings" w:hint="default"/>
      </w:rPr>
    </w:lvl>
    <w:lvl w:ilvl="6" w:tplc="C3C283E4">
      <w:start w:val="1"/>
      <w:numFmt w:val="bullet"/>
      <w:lvlText w:val=""/>
      <w:lvlJc w:val="left"/>
      <w:pPr>
        <w:ind w:left="5040" w:hanging="360"/>
      </w:pPr>
      <w:rPr>
        <w:rFonts w:ascii="Symbol" w:hAnsi="Symbol" w:hint="default"/>
      </w:rPr>
    </w:lvl>
    <w:lvl w:ilvl="7" w:tplc="6AC0C0FA">
      <w:start w:val="1"/>
      <w:numFmt w:val="bullet"/>
      <w:lvlText w:val="o"/>
      <w:lvlJc w:val="left"/>
      <w:pPr>
        <w:ind w:left="5760" w:hanging="360"/>
      </w:pPr>
      <w:rPr>
        <w:rFonts w:ascii="Courier New" w:hAnsi="Courier New" w:cs="Courier New" w:hint="default"/>
      </w:rPr>
    </w:lvl>
    <w:lvl w:ilvl="8" w:tplc="B1EEAEB8">
      <w:start w:val="1"/>
      <w:numFmt w:val="bullet"/>
      <w:lvlText w:val=""/>
      <w:lvlJc w:val="left"/>
      <w:pPr>
        <w:ind w:left="6480" w:hanging="360"/>
      </w:pPr>
      <w:rPr>
        <w:rFonts w:ascii="Wingdings" w:hAnsi="Wingdings" w:hint="default"/>
      </w:rPr>
    </w:lvl>
  </w:abstractNum>
  <w:abstractNum w:abstractNumId="8" w15:restartNumberingAfterBreak="0">
    <w:nsid w:val="29B07E24"/>
    <w:multiLevelType w:val="multilevel"/>
    <w:tmpl w:val="9D20807A"/>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BE95134"/>
    <w:multiLevelType w:val="multilevel"/>
    <w:tmpl w:val="47B8E19E"/>
    <w:lvl w:ilvl="0">
      <w:start w:val="12"/>
      <w:numFmt w:val="decimal"/>
      <w:lvlText w:val="%1."/>
      <w:lvlJc w:val="left"/>
      <w:pPr>
        <w:ind w:left="636" w:hanging="636"/>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2C1D0DE7"/>
    <w:multiLevelType w:val="hybridMultilevel"/>
    <w:tmpl w:val="F48E7B02"/>
    <w:lvl w:ilvl="0" w:tplc="77C078DC">
      <w:start w:val="1"/>
      <w:numFmt w:val="decimal"/>
      <w:lvlText w:val="%1."/>
      <w:lvlJc w:val="left"/>
      <w:pPr>
        <w:ind w:left="644" w:hanging="360"/>
      </w:pPr>
      <w:rPr>
        <w:rFonts w:hint="default"/>
      </w:r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11" w15:restartNumberingAfterBreak="0">
    <w:nsid w:val="2C3930BB"/>
    <w:multiLevelType w:val="multilevel"/>
    <w:tmpl w:val="0FEE6790"/>
    <w:lvl w:ilvl="0">
      <w:start w:val="12"/>
      <w:numFmt w:val="decimal"/>
      <w:lvlText w:val="%1."/>
      <w:lvlJc w:val="left"/>
      <w:pPr>
        <w:ind w:left="644"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9226" w:hanging="720"/>
      </w:pPr>
      <w:rPr>
        <w:rFonts w:hint="default"/>
      </w:rPr>
    </w:lvl>
    <w:lvl w:ilvl="3">
      <w:start w:val="1"/>
      <w:numFmt w:val="decimal"/>
      <w:isLgl/>
      <w:lvlText w:val="%1.%2.%3.%4"/>
      <w:lvlJc w:val="left"/>
      <w:pPr>
        <w:ind w:left="4911" w:hanging="1080"/>
      </w:pPr>
      <w:rPr>
        <w:rFonts w:hint="default"/>
      </w:rPr>
    </w:lvl>
    <w:lvl w:ilvl="4">
      <w:start w:val="1"/>
      <w:numFmt w:val="decimal"/>
      <w:isLgl/>
      <w:lvlText w:val="%1.%2.%3.%4.%5"/>
      <w:lvlJc w:val="left"/>
      <w:pPr>
        <w:ind w:left="6046" w:hanging="1080"/>
      </w:pPr>
      <w:rPr>
        <w:rFonts w:hint="default"/>
      </w:rPr>
    </w:lvl>
    <w:lvl w:ilvl="5">
      <w:start w:val="1"/>
      <w:numFmt w:val="decimal"/>
      <w:isLgl/>
      <w:lvlText w:val="%1.%2.%3.%4.%5.%6"/>
      <w:lvlJc w:val="left"/>
      <w:pPr>
        <w:ind w:left="7541" w:hanging="1440"/>
      </w:pPr>
      <w:rPr>
        <w:rFonts w:hint="default"/>
      </w:rPr>
    </w:lvl>
    <w:lvl w:ilvl="6">
      <w:start w:val="1"/>
      <w:numFmt w:val="decimal"/>
      <w:isLgl/>
      <w:lvlText w:val="%1.%2.%3.%4.%5.%6.%7"/>
      <w:lvlJc w:val="left"/>
      <w:pPr>
        <w:ind w:left="9036" w:hanging="1800"/>
      </w:pPr>
      <w:rPr>
        <w:rFonts w:hint="default"/>
      </w:rPr>
    </w:lvl>
    <w:lvl w:ilvl="7">
      <w:start w:val="1"/>
      <w:numFmt w:val="decimal"/>
      <w:isLgl/>
      <w:lvlText w:val="%1.%2.%3.%4.%5.%6.%7.%8"/>
      <w:lvlJc w:val="left"/>
      <w:pPr>
        <w:ind w:left="10171" w:hanging="1800"/>
      </w:pPr>
      <w:rPr>
        <w:rFonts w:hint="default"/>
      </w:rPr>
    </w:lvl>
    <w:lvl w:ilvl="8">
      <w:start w:val="1"/>
      <w:numFmt w:val="decimal"/>
      <w:isLgl/>
      <w:lvlText w:val="%1.%2.%3.%4.%5.%6.%7.%8.%9"/>
      <w:lvlJc w:val="left"/>
      <w:pPr>
        <w:ind w:left="11666" w:hanging="2160"/>
      </w:pPr>
      <w:rPr>
        <w:rFonts w:hint="default"/>
      </w:rPr>
    </w:lvl>
  </w:abstractNum>
  <w:abstractNum w:abstractNumId="12" w15:restartNumberingAfterBreak="0">
    <w:nsid w:val="2D235CD9"/>
    <w:multiLevelType w:val="multilevel"/>
    <w:tmpl w:val="7BBC6FFA"/>
    <w:lvl w:ilvl="0">
      <w:start w:val="12"/>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6121D03"/>
    <w:multiLevelType w:val="hybridMultilevel"/>
    <w:tmpl w:val="72745B58"/>
    <w:lvl w:ilvl="0" w:tplc="C7685C9E">
      <w:start w:val="22"/>
      <w:numFmt w:val="decimal"/>
      <w:lvlText w:val="%1."/>
      <w:lvlJc w:val="left"/>
      <w:pPr>
        <w:ind w:left="720" w:hanging="360"/>
      </w:pPr>
      <w:rPr>
        <w:rFonts w:hint="default"/>
      </w:rPr>
    </w:lvl>
    <w:lvl w:ilvl="1" w:tplc="9E780904">
      <w:start w:val="1"/>
      <w:numFmt w:val="lowerLetter"/>
      <w:lvlText w:val="%2."/>
      <w:lvlJc w:val="left"/>
      <w:pPr>
        <w:ind w:left="1440" w:hanging="360"/>
      </w:pPr>
    </w:lvl>
    <w:lvl w:ilvl="2" w:tplc="4A7CD0A2">
      <w:start w:val="1"/>
      <w:numFmt w:val="lowerRoman"/>
      <w:lvlText w:val="%3."/>
      <w:lvlJc w:val="right"/>
      <w:pPr>
        <w:ind w:left="2160" w:hanging="180"/>
      </w:pPr>
    </w:lvl>
    <w:lvl w:ilvl="3" w:tplc="5B1EFE34">
      <w:start w:val="1"/>
      <w:numFmt w:val="decimal"/>
      <w:lvlText w:val="%4."/>
      <w:lvlJc w:val="left"/>
      <w:pPr>
        <w:ind w:left="2880" w:hanging="360"/>
      </w:pPr>
    </w:lvl>
    <w:lvl w:ilvl="4" w:tplc="A49C74F0">
      <w:start w:val="1"/>
      <w:numFmt w:val="lowerLetter"/>
      <w:lvlText w:val="%5."/>
      <w:lvlJc w:val="left"/>
      <w:pPr>
        <w:ind w:left="3600" w:hanging="360"/>
      </w:pPr>
    </w:lvl>
    <w:lvl w:ilvl="5" w:tplc="7EC4CBC8">
      <w:start w:val="1"/>
      <w:numFmt w:val="lowerRoman"/>
      <w:lvlText w:val="%6."/>
      <w:lvlJc w:val="right"/>
      <w:pPr>
        <w:ind w:left="4320" w:hanging="180"/>
      </w:pPr>
    </w:lvl>
    <w:lvl w:ilvl="6" w:tplc="5C242BA2">
      <w:start w:val="1"/>
      <w:numFmt w:val="decimal"/>
      <w:lvlText w:val="%7."/>
      <w:lvlJc w:val="left"/>
      <w:pPr>
        <w:ind w:left="5040" w:hanging="360"/>
      </w:pPr>
    </w:lvl>
    <w:lvl w:ilvl="7" w:tplc="3544E51C">
      <w:start w:val="1"/>
      <w:numFmt w:val="lowerLetter"/>
      <w:lvlText w:val="%8."/>
      <w:lvlJc w:val="left"/>
      <w:pPr>
        <w:ind w:left="5760" w:hanging="360"/>
      </w:pPr>
    </w:lvl>
    <w:lvl w:ilvl="8" w:tplc="29CCD1C2">
      <w:start w:val="1"/>
      <w:numFmt w:val="lowerRoman"/>
      <w:lvlText w:val="%9."/>
      <w:lvlJc w:val="right"/>
      <w:pPr>
        <w:ind w:left="6480" w:hanging="180"/>
      </w:pPr>
    </w:lvl>
  </w:abstractNum>
  <w:abstractNum w:abstractNumId="14" w15:restartNumberingAfterBreak="0">
    <w:nsid w:val="39DC66A2"/>
    <w:multiLevelType w:val="multilevel"/>
    <w:tmpl w:val="5A2A8E26"/>
    <w:lvl w:ilvl="0">
      <w:start w:val="10"/>
      <w:numFmt w:val="decimal"/>
      <w:lvlText w:val="%1."/>
      <w:lvlJc w:val="left"/>
      <w:pPr>
        <w:ind w:left="840" w:hanging="840"/>
      </w:pPr>
      <w:rPr>
        <w:rFonts w:hint="default"/>
      </w:rPr>
    </w:lvl>
    <w:lvl w:ilvl="1">
      <w:start w:val="1"/>
      <w:numFmt w:val="decimal"/>
      <w:lvlText w:val="%1.%2."/>
      <w:lvlJc w:val="left"/>
      <w:pPr>
        <w:ind w:left="1308" w:hanging="840"/>
      </w:pPr>
      <w:rPr>
        <w:rFonts w:hint="default"/>
      </w:rPr>
    </w:lvl>
    <w:lvl w:ilvl="2">
      <w:start w:val="3"/>
      <w:numFmt w:val="decimal"/>
      <w:lvlText w:val="%1.%2.%3."/>
      <w:lvlJc w:val="left"/>
      <w:pPr>
        <w:ind w:left="1550" w:hanging="840"/>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3312" w:hanging="144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15" w15:restartNumberingAfterBreak="0">
    <w:nsid w:val="40634733"/>
    <w:multiLevelType w:val="multilevel"/>
    <w:tmpl w:val="B56A18B6"/>
    <w:lvl w:ilvl="0">
      <w:start w:val="6"/>
      <w:numFmt w:val="decimal"/>
      <w:lvlText w:val="%1."/>
      <w:lvlJc w:val="left"/>
      <w:pPr>
        <w:ind w:left="876" w:hanging="450"/>
      </w:pPr>
      <w:rPr>
        <w:rFonts w:hint="default"/>
      </w:rPr>
    </w:lvl>
    <w:lvl w:ilvl="1">
      <w:start w:val="1"/>
      <w:numFmt w:val="decimal"/>
      <w:lvlText w:val="%1.%2."/>
      <w:lvlJc w:val="left"/>
      <w:pPr>
        <w:ind w:left="228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282" w:hanging="1440"/>
      </w:pPr>
      <w:rPr>
        <w:rFonts w:hint="default"/>
      </w:rPr>
    </w:lvl>
    <w:lvl w:ilvl="5">
      <w:start w:val="1"/>
      <w:numFmt w:val="decimal"/>
      <w:lvlText w:val="%1.%2.%3.%4.%5.%6."/>
      <w:lvlJc w:val="left"/>
      <w:pPr>
        <w:ind w:left="3636"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04" w:hanging="1800"/>
      </w:pPr>
      <w:rPr>
        <w:rFonts w:hint="default"/>
      </w:rPr>
    </w:lvl>
    <w:lvl w:ilvl="8">
      <w:start w:val="1"/>
      <w:numFmt w:val="decimal"/>
      <w:lvlText w:val="%1.%2.%3.%4.%5.%6.%7.%8.%9."/>
      <w:lvlJc w:val="left"/>
      <w:pPr>
        <w:ind w:left="5418" w:hanging="2160"/>
      </w:pPr>
      <w:rPr>
        <w:rFonts w:hint="default"/>
      </w:rPr>
    </w:lvl>
  </w:abstractNum>
  <w:abstractNum w:abstractNumId="16" w15:restartNumberingAfterBreak="0">
    <w:nsid w:val="40E13AF1"/>
    <w:multiLevelType w:val="hybridMultilevel"/>
    <w:tmpl w:val="B91E4DA8"/>
    <w:lvl w:ilvl="0" w:tplc="89D29CB8">
      <w:start w:val="1"/>
      <w:numFmt w:val="russianLower"/>
      <w:lvlText w:val="%1)"/>
      <w:lvlJc w:val="left"/>
      <w:pPr>
        <w:ind w:left="1429" w:hanging="360"/>
      </w:pPr>
      <w:rPr>
        <w:rFonts w:hint="default"/>
      </w:rPr>
    </w:lvl>
    <w:lvl w:ilvl="1" w:tplc="E3386720">
      <w:start w:val="1"/>
      <w:numFmt w:val="lowerLetter"/>
      <w:lvlText w:val="%2."/>
      <w:lvlJc w:val="left"/>
      <w:pPr>
        <w:ind w:left="2149" w:hanging="360"/>
      </w:pPr>
    </w:lvl>
    <w:lvl w:ilvl="2" w:tplc="D7160EA0">
      <w:start w:val="1"/>
      <w:numFmt w:val="lowerRoman"/>
      <w:lvlText w:val="%3."/>
      <w:lvlJc w:val="right"/>
      <w:pPr>
        <w:ind w:left="2869" w:hanging="180"/>
      </w:pPr>
    </w:lvl>
    <w:lvl w:ilvl="3" w:tplc="4E90513C">
      <w:start w:val="1"/>
      <w:numFmt w:val="decimal"/>
      <w:lvlText w:val="%4."/>
      <w:lvlJc w:val="left"/>
      <w:pPr>
        <w:ind w:left="3589" w:hanging="360"/>
      </w:pPr>
    </w:lvl>
    <w:lvl w:ilvl="4" w:tplc="BDDC3DF2">
      <w:start w:val="1"/>
      <w:numFmt w:val="lowerLetter"/>
      <w:lvlText w:val="%5."/>
      <w:lvlJc w:val="left"/>
      <w:pPr>
        <w:ind w:left="4309" w:hanging="360"/>
      </w:pPr>
    </w:lvl>
    <w:lvl w:ilvl="5" w:tplc="B8B8D980">
      <w:start w:val="1"/>
      <w:numFmt w:val="lowerRoman"/>
      <w:lvlText w:val="%6."/>
      <w:lvlJc w:val="right"/>
      <w:pPr>
        <w:ind w:left="5029" w:hanging="180"/>
      </w:pPr>
    </w:lvl>
    <w:lvl w:ilvl="6" w:tplc="AEA20942">
      <w:start w:val="1"/>
      <w:numFmt w:val="decimal"/>
      <w:lvlText w:val="%7."/>
      <w:lvlJc w:val="left"/>
      <w:pPr>
        <w:ind w:left="5749" w:hanging="360"/>
      </w:pPr>
    </w:lvl>
    <w:lvl w:ilvl="7" w:tplc="ACB2AF0C">
      <w:start w:val="1"/>
      <w:numFmt w:val="lowerLetter"/>
      <w:lvlText w:val="%8."/>
      <w:lvlJc w:val="left"/>
      <w:pPr>
        <w:ind w:left="6469" w:hanging="360"/>
      </w:pPr>
    </w:lvl>
    <w:lvl w:ilvl="8" w:tplc="DBE80BD0">
      <w:start w:val="1"/>
      <w:numFmt w:val="lowerRoman"/>
      <w:lvlText w:val="%9."/>
      <w:lvlJc w:val="right"/>
      <w:pPr>
        <w:ind w:left="7189" w:hanging="180"/>
      </w:pPr>
    </w:lvl>
  </w:abstractNum>
  <w:abstractNum w:abstractNumId="17" w15:restartNumberingAfterBreak="0">
    <w:nsid w:val="470D7A88"/>
    <w:multiLevelType w:val="hybridMultilevel"/>
    <w:tmpl w:val="F9249EFC"/>
    <w:lvl w:ilvl="0" w:tplc="D4B4A772">
      <w:start w:val="1"/>
      <w:numFmt w:val="decimal"/>
      <w:lvlText w:val="%1."/>
      <w:lvlJc w:val="left"/>
      <w:pPr>
        <w:ind w:left="644" w:hanging="360"/>
      </w:pPr>
      <w:rPr>
        <w:rFonts w:hint="default"/>
      </w:r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18" w15:restartNumberingAfterBreak="0">
    <w:nsid w:val="49E765BF"/>
    <w:multiLevelType w:val="hybridMultilevel"/>
    <w:tmpl w:val="213094EE"/>
    <w:lvl w:ilvl="0" w:tplc="EFE00252">
      <w:start w:val="1"/>
      <w:numFmt w:val="decimal"/>
      <w:lvlText w:val="%1."/>
      <w:lvlJc w:val="left"/>
      <w:pPr>
        <w:ind w:left="1080" w:hanging="360"/>
      </w:pPr>
      <w:rPr>
        <w:rFonts w:hint="default"/>
      </w:rPr>
    </w:lvl>
    <w:lvl w:ilvl="1" w:tplc="649E6EE6">
      <w:start w:val="1"/>
      <w:numFmt w:val="lowerLetter"/>
      <w:lvlText w:val="%2."/>
      <w:lvlJc w:val="left"/>
      <w:pPr>
        <w:ind w:left="1800" w:hanging="360"/>
      </w:pPr>
    </w:lvl>
    <w:lvl w:ilvl="2" w:tplc="0EECC3AE">
      <w:start w:val="1"/>
      <w:numFmt w:val="lowerRoman"/>
      <w:lvlText w:val="%3."/>
      <w:lvlJc w:val="right"/>
      <w:pPr>
        <w:ind w:left="2520" w:hanging="180"/>
      </w:pPr>
    </w:lvl>
    <w:lvl w:ilvl="3" w:tplc="A1108BE8">
      <w:start w:val="1"/>
      <w:numFmt w:val="decimal"/>
      <w:lvlText w:val="%4."/>
      <w:lvlJc w:val="left"/>
      <w:pPr>
        <w:ind w:left="3240" w:hanging="360"/>
      </w:pPr>
    </w:lvl>
    <w:lvl w:ilvl="4" w:tplc="CF8CA70A">
      <w:start w:val="1"/>
      <w:numFmt w:val="lowerLetter"/>
      <w:lvlText w:val="%5."/>
      <w:lvlJc w:val="left"/>
      <w:pPr>
        <w:ind w:left="3960" w:hanging="360"/>
      </w:pPr>
    </w:lvl>
    <w:lvl w:ilvl="5" w:tplc="C868FAE2">
      <w:start w:val="1"/>
      <w:numFmt w:val="lowerRoman"/>
      <w:lvlText w:val="%6."/>
      <w:lvlJc w:val="right"/>
      <w:pPr>
        <w:ind w:left="4680" w:hanging="180"/>
      </w:pPr>
    </w:lvl>
    <w:lvl w:ilvl="6" w:tplc="6254C63C">
      <w:start w:val="1"/>
      <w:numFmt w:val="decimal"/>
      <w:lvlText w:val="%7."/>
      <w:lvlJc w:val="left"/>
      <w:pPr>
        <w:ind w:left="5400" w:hanging="360"/>
      </w:pPr>
    </w:lvl>
    <w:lvl w:ilvl="7" w:tplc="9C88752C">
      <w:start w:val="1"/>
      <w:numFmt w:val="lowerLetter"/>
      <w:lvlText w:val="%8."/>
      <w:lvlJc w:val="left"/>
      <w:pPr>
        <w:ind w:left="6120" w:hanging="360"/>
      </w:pPr>
    </w:lvl>
    <w:lvl w:ilvl="8" w:tplc="BC2EB404">
      <w:start w:val="1"/>
      <w:numFmt w:val="lowerRoman"/>
      <w:lvlText w:val="%9."/>
      <w:lvlJc w:val="right"/>
      <w:pPr>
        <w:ind w:left="6840" w:hanging="180"/>
      </w:pPr>
    </w:lvl>
  </w:abstractNum>
  <w:abstractNum w:abstractNumId="19" w15:restartNumberingAfterBreak="0">
    <w:nsid w:val="513A69BA"/>
    <w:multiLevelType w:val="multilevel"/>
    <w:tmpl w:val="2A962024"/>
    <w:lvl w:ilvl="0">
      <w:start w:val="3"/>
      <w:numFmt w:val="decimal"/>
      <w:lvlText w:val="%1."/>
      <w:lvlJc w:val="left"/>
      <w:pPr>
        <w:ind w:left="480" w:hanging="480"/>
      </w:pPr>
      <w:rPr>
        <w:rFonts w:hint="default"/>
      </w:rPr>
    </w:lvl>
    <w:lvl w:ilvl="1">
      <w:start w:val="1"/>
      <w:numFmt w:val="decimal"/>
      <w:lvlText w:val="%1.%2."/>
      <w:lvlJc w:val="left"/>
      <w:pPr>
        <w:ind w:left="1713"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651AA2"/>
    <w:multiLevelType w:val="multilevel"/>
    <w:tmpl w:val="7714CFD8"/>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6D73CD6"/>
    <w:multiLevelType w:val="hybridMultilevel"/>
    <w:tmpl w:val="410CCF12"/>
    <w:lvl w:ilvl="0" w:tplc="8A5EE3BC">
      <w:start w:val="1"/>
      <w:numFmt w:val="upperRoman"/>
      <w:lvlText w:val="%1."/>
      <w:lvlJc w:val="left"/>
      <w:pPr>
        <w:ind w:left="1080" w:hanging="720"/>
      </w:pPr>
      <w:rPr>
        <w:rFonts w:hint="default"/>
      </w:rPr>
    </w:lvl>
    <w:lvl w:ilvl="1" w:tplc="3490CE96">
      <w:start w:val="1"/>
      <w:numFmt w:val="lowerLetter"/>
      <w:lvlText w:val="%2."/>
      <w:lvlJc w:val="left"/>
      <w:pPr>
        <w:ind w:left="1440" w:hanging="360"/>
      </w:pPr>
    </w:lvl>
    <w:lvl w:ilvl="2" w:tplc="0CD838FE">
      <w:start w:val="1"/>
      <w:numFmt w:val="lowerRoman"/>
      <w:lvlText w:val="%3."/>
      <w:lvlJc w:val="right"/>
      <w:pPr>
        <w:ind w:left="2160" w:hanging="180"/>
      </w:pPr>
    </w:lvl>
    <w:lvl w:ilvl="3" w:tplc="F326A062">
      <w:start w:val="1"/>
      <w:numFmt w:val="decimal"/>
      <w:lvlText w:val="%4."/>
      <w:lvlJc w:val="left"/>
      <w:pPr>
        <w:ind w:left="2880" w:hanging="360"/>
      </w:pPr>
    </w:lvl>
    <w:lvl w:ilvl="4" w:tplc="38546912">
      <w:start w:val="1"/>
      <w:numFmt w:val="lowerLetter"/>
      <w:lvlText w:val="%5."/>
      <w:lvlJc w:val="left"/>
      <w:pPr>
        <w:ind w:left="3600" w:hanging="360"/>
      </w:pPr>
    </w:lvl>
    <w:lvl w:ilvl="5" w:tplc="3D740D4A">
      <w:start w:val="1"/>
      <w:numFmt w:val="lowerRoman"/>
      <w:lvlText w:val="%6."/>
      <w:lvlJc w:val="right"/>
      <w:pPr>
        <w:ind w:left="4320" w:hanging="180"/>
      </w:pPr>
    </w:lvl>
    <w:lvl w:ilvl="6" w:tplc="31005DC2">
      <w:start w:val="1"/>
      <w:numFmt w:val="decimal"/>
      <w:lvlText w:val="%7."/>
      <w:lvlJc w:val="left"/>
      <w:pPr>
        <w:ind w:left="5040" w:hanging="360"/>
      </w:pPr>
    </w:lvl>
    <w:lvl w:ilvl="7" w:tplc="4A982C76">
      <w:start w:val="1"/>
      <w:numFmt w:val="lowerLetter"/>
      <w:lvlText w:val="%8."/>
      <w:lvlJc w:val="left"/>
      <w:pPr>
        <w:ind w:left="5760" w:hanging="360"/>
      </w:pPr>
    </w:lvl>
    <w:lvl w:ilvl="8" w:tplc="1F64A3E8">
      <w:start w:val="1"/>
      <w:numFmt w:val="lowerRoman"/>
      <w:lvlText w:val="%9."/>
      <w:lvlJc w:val="right"/>
      <w:pPr>
        <w:ind w:left="6480" w:hanging="180"/>
      </w:pPr>
    </w:lvl>
  </w:abstractNum>
  <w:abstractNum w:abstractNumId="22" w15:restartNumberingAfterBreak="0">
    <w:nsid w:val="5B145502"/>
    <w:multiLevelType w:val="hybridMultilevel"/>
    <w:tmpl w:val="091CB9FC"/>
    <w:lvl w:ilvl="0" w:tplc="A5368B88">
      <w:start w:val="1"/>
      <w:numFmt w:val="decimal"/>
      <w:lvlText w:val="%1."/>
      <w:lvlJc w:val="left"/>
      <w:pPr>
        <w:ind w:left="720" w:hanging="360"/>
      </w:pPr>
      <w:rPr>
        <w:rFonts w:hint="default"/>
      </w:r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23" w15:restartNumberingAfterBreak="0">
    <w:nsid w:val="5F4E70BA"/>
    <w:multiLevelType w:val="hybridMultilevel"/>
    <w:tmpl w:val="C5F25F9C"/>
    <w:lvl w:ilvl="0" w:tplc="36A6F85E">
      <w:start w:val="20"/>
      <w:numFmt w:val="decimal"/>
      <w:lvlText w:val="%1."/>
      <w:lvlJc w:val="left"/>
      <w:pPr>
        <w:ind w:left="720" w:hanging="360"/>
      </w:pPr>
      <w:rPr>
        <w:rFonts w:hint="default"/>
      </w:rPr>
    </w:lvl>
    <w:lvl w:ilvl="1" w:tplc="D1F8BD4C">
      <w:start w:val="1"/>
      <w:numFmt w:val="lowerLetter"/>
      <w:lvlText w:val="%2."/>
      <w:lvlJc w:val="left"/>
      <w:pPr>
        <w:ind w:left="1440" w:hanging="360"/>
      </w:pPr>
    </w:lvl>
    <w:lvl w:ilvl="2" w:tplc="BC849BD4">
      <w:start w:val="1"/>
      <w:numFmt w:val="lowerRoman"/>
      <w:lvlText w:val="%3."/>
      <w:lvlJc w:val="right"/>
      <w:pPr>
        <w:ind w:left="2160" w:hanging="180"/>
      </w:pPr>
    </w:lvl>
    <w:lvl w:ilvl="3" w:tplc="8F9021BA">
      <w:start w:val="1"/>
      <w:numFmt w:val="decimal"/>
      <w:lvlText w:val="%4."/>
      <w:lvlJc w:val="left"/>
      <w:pPr>
        <w:ind w:left="2880" w:hanging="360"/>
      </w:pPr>
    </w:lvl>
    <w:lvl w:ilvl="4" w:tplc="54906952">
      <w:start w:val="1"/>
      <w:numFmt w:val="lowerLetter"/>
      <w:lvlText w:val="%5."/>
      <w:lvlJc w:val="left"/>
      <w:pPr>
        <w:ind w:left="3600" w:hanging="360"/>
      </w:pPr>
    </w:lvl>
    <w:lvl w:ilvl="5" w:tplc="D200CE5C">
      <w:start w:val="1"/>
      <w:numFmt w:val="lowerRoman"/>
      <w:lvlText w:val="%6."/>
      <w:lvlJc w:val="right"/>
      <w:pPr>
        <w:ind w:left="4320" w:hanging="180"/>
      </w:pPr>
    </w:lvl>
    <w:lvl w:ilvl="6" w:tplc="3B9647A0">
      <w:start w:val="1"/>
      <w:numFmt w:val="decimal"/>
      <w:lvlText w:val="%7."/>
      <w:lvlJc w:val="left"/>
      <w:pPr>
        <w:ind w:left="5040" w:hanging="360"/>
      </w:pPr>
    </w:lvl>
    <w:lvl w:ilvl="7" w:tplc="1C90FF12">
      <w:start w:val="1"/>
      <w:numFmt w:val="lowerLetter"/>
      <w:lvlText w:val="%8."/>
      <w:lvlJc w:val="left"/>
      <w:pPr>
        <w:ind w:left="5760" w:hanging="360"/>
      </w:pPr>
    </w:lvl>
    <w:lvl w:ilvl="8" w:tplc="FC7CD760">
      <w:start w:val="1"/>
      <w:numFmt w:val="lowerRoman"/>
      <w:lvlText w:val="%9."/>
      <w:lvlJc w:val="right"/>
      <w:pPr>
        <w:ind w:left="6480" w:hanging="180"/>
      </w:pPr>
    </w:lvl>
  </w:abstractNum>
  <w:abstractNum w:abstractNumId="24" w15:restartNumberingAfterBreak="0">
    <w:nsid w:val="622330D9"/>
    <w:multiLevelType w:val="hybridMultilevel"/>
    <w:tmpl w:val="552A940E"/>
    <w:lvl w:ilvl="0" w:tplc="65086DAA">
      <w:start w:val="14"/>
      <w:numFmt w:val="decimal"/>
      <w:lvlText w:val="%1."/>
      <w:lvlJc w:val="left"/>
      <w:pPr>
        <w:ind w:left="720" w:hanging="360"/>
      </w:pPr>
      <w:rPr>
        <w:rFonts w:eastAsia="Times New Roman" w:hint="default"/>
      </w:rPr>
    </w:lvl>
    <w:lvl w:ilvl="1" w:tplc="7EDE6C18">
      <w:start w:val="1"/>
      <w:numFmt w:val="lowerLetter"/>
      <w:lvlText w:val="%2."/>
      <w:lvlJc w:val="left"/>
      <w:pPr>
        <w:ind w:left="1440" w:hanging="360"/>
      </w:pPr>
    </w:lvl>
    <w:lvl w:ilvl="2" w:tplc="5DD64E16">
      <w:start w:val="1"/>
      <w:numFmt w:val="lowerRoman"/>
      <w:lvlText w:val="%3."/>
      <w:lvlJc w:val="right"/>
      <w:pPr>
        <w:ind w:left="2160" w:hanging="180"/>
      </w:pPr>
    </w:lvl>
    <w:lvl w:ilvl="3" w:tplc="16262090">
      <w:start w:val="1"/>
      <w:numFmt w:val="decimal"/>
      <w:lvlText w:val="%4."/>
      <w:lvlJc w:val="left"/>
      <w:pPr>
        <w:ind w:left="2880" w:hanging="360"/>
      </w:pPr>
    </w:lvl>
    <w:lvl w:ilvl="4" w:tplc="8DE406A0">
      <w:start w:val="1"/>
      <w:numFmt w:val="lowerLetter"/>
      <w:lvlText w:val="%5."/>
      <w:lvlJc w:val="left"/>
      <w:pPr>
        <w:ind w:left="3600" w:hanging="360"/>
      </w:pPr>
    </w:lvl>
    <w:lvl w:ilvl="5" w:tplc="A5067690">
      <w:start w:val="1"/>
      <w:numFmt w:val="lowerRoman"/>
      <w:lvlText w:val="%6."/>
      <w:lvlJc w:val="right"/>
      <w:pPr>
        <w:ind w:left="4320" w:hanging="180"/>
      </w:pPr>
    </w:lvl>
    <w:lvl w:ilvl="6" w:tplc="D0AE323A">
      <w:start w:val="1"/>
      <w:numFmt w:val="decimal"/>
      <w:lvlText w:val="%7."/>
      <w:lvlJc w:val="left"/>
      <w:pPr>
        <w:ind w:left="5040" w:hanging="360"/>
      </w:pPr>
    </w:lvl>
    <w:lvl w:ilvl="7" w:tplc="344A7F3E">
      <w:start w:val="1"/>
      <w:numFmt w:val="lowerLetter"/>
      <w:lvlText w:val="%8."/>
      <w:lvlJc w:val="left"/>
      <w:pPr>
        <w:ind w:left="5760" w:hanging="360"/>
      </w:pPr>
    </w:lvl>
    <w:lvl w:ilvl="8" w:tplc="E702D1B2">
      <w:start w:val="1"/>
      <w:numFmt w:val="lowerRoman"/>
      <w:lvlText w:val="%9."/>
      <w:lvlJc w:val="right"/>
      <w:pPr>
        <w:ind w:left="6480" w:hanging="180"/>
      </w:pPr>
    </w:lvl>
  </w:abstractNum>
  <w:abstractNum w:abstractNumId="25" w15:restartNumberingAfterBreak="0">
    <w:nsid w:val="6CEB3E0F"/>
    <w:multiLevelType w:val="multilevel"/>
    <w:tmpl w:val="15FCAAC4"/>
    <w:lvl w:ilvl="0">
      <w:start w:val="10"/>
      <w:numFmt w:val="decimal"/>
      <w:lvlText w:val="%1"/>
      <w:lvlJc w:val="left"/>
      <w:pPr>
        <w:ind w:left="768" w:hanging="768"/>
      </w:pPr>
      <w:rPr>
        <w:rFonts w:hint="default"/>
      </w:rPr>
    </w:lvl>
    <w:lvl w:ilvl="1">
      <w:start w:val="1"/>
      <w:numFmt w:val="decimal"/>
      <w:lvlText w:val="%1.%2"/>
      <w:lvlJc w:val="left"/>
      <w:pPr>
        <w:ind w:left="1236" w:hanging="768"/>
      </w:pPr>
      <w:rPr>
        <w:rFonts w:hint="default"/>
      </w:rPr>
    </w:lvl>
    <w:lvl w:ilvl="2">
      <w:start w:val="1"/>
      <w:numFmt w:val="decimal"/>
      <w:lvlText w:val="%1.%2.%3"/>
      <w:lvlJc w:val="left"/>
      <w:pPr>
        <w:ind w:left="1704" w:hanging="768"/>
      </w:pPr>
      <w:rPr>
        <w:rFonts w:hint="default"/>
      </w:rPr>
    </w:lvl>
    <w:lvl w:ilvl="3">
      <w:start w:val="1"/>
      <w:numFmt w:val="decimal"/>
      <w:lvlText w:val="%1.%2.%3.%4"/>
      <w:lvlJc w:val="left"/>
      <w:pPr>
        <w:ind w:left="2484" w:hanging="1080"/>
      </w:pPr>
      <w:rPr>
        <w:rFonts w:hint="default"/>
      </w:rPr>
    </w:lvl>
    <w:lvl w:ilvl="4">
      <w:start w:val="1"/>
      <w:numFmt w:val="decimal"/>
      <w:lvlText w:val="%1.%2.%3.%4.%5"/>
      <w:lvlJc w:val="left"/>
      <w:pPr>
        <w:ind w:left="2952" w:hanging="1080"/>
      </w:pPr>
      <w:rPr>
        <w:rFonts w:hint="default"/>
      </w:rPr>
    </w:lvl>
    <w:lvl w:ilvl="5">
      <w:start w:val="1"/>
      <w:numFmt w:val="decimal"/>
      <w:lvlText w:val="%1.%2.%3.%4.%5.%6"/>
      <w:lvlJc w:val="left"/>
      <w:pPr>
        <w:ind w:left="3780" w:hanging="1440"/>
      </w:pPr>
      <w:rPr>
        <w:rFonts w:hint="default"/>
      </w:rPr>
    </w:lvl>
    <w:lvl w:ilvl="6">
      <w:start w:val="1"/>
      <w:numFmt w:val="decimal"/>
      <w:lvlText w:val="%1.%2.%3.%4.%5.%6.%7"/>
      <w:lvlJc w:val="left"/>
      <w:pPr>
        <w:ind w:left="4608" w:hanging="1800"/>
      </w:pPr>
      <w:rPr>
        <w:rFonts w:hint="default"/>
      </w:rPr>
    </w:lvl>
    <w:lvl w:ilvl="7">
      <w:start w:val="1"/>
      <w:numFmt w:val="decimal"/>
      <w:lvlText w:val="%1.%2.%3.%4.%5.%6.%7.%8"/>
      <w:lvlJc w:val="left"/>
      <w:pPr>
        <w:ind w:left="5076" w:hanging="1800"/>
      </w:pPr>
      <w:rPr>
        <w:rFonts w:hint="default"/>
      </w:rPr>
    </w:lvl>
    <w:lvl w:ilvl="8">
      <w:start w:val="1"/>
      <w:numFmt w:val="decimal"/>
      <w:lvlText w:val="%1.%2.%3.%4.%5.%6.%7.%8.%9"/>
      <w:lvlJc w:val="left"/>
      <w:pPr>
        <w:ind w:left="5904" w:hanging="2160"/>
      </w:pPr>
      <w:rPr>
        <w:rFonts w:hint="default"/>
      </w:rPr>
    </w:lvl>
  </w:abstractNum>
  <w:abstractNum w:abstractNumId="26" w15:restartNumberingAfterBreak="0">
    <w:nsid w:val="74AC4512"/>
    <w:multiLevelType w:val="hybridMultilevel"/>
    <w:tmpl w:val="FAA8A1C8"/>
    <w:lvl w:ilvl="0" w:tplc="106093BE">
      <w:start w:val="1"/>
      <w:numFmt w:val="decimal"/>
      <w:lvlText w:val="%1."/>
      <w:lvlJc w:val="left"/>
      <w:pPr>
        <w:ind w:left="1069" w:hanging="360"/>
      </w:pPr>
      <w:rPr>
        <w:rFonts w:hint="default"/>
      </w:r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2"/>
  </w:num>
  <w:num w:numId="2">
    <w:abstractNumId w:val="7"/>
  </w:num>
  <w:num w:numId="3">
    <w:abstractNumId w:val="0"/>
  </w:num>
  <w:num w:numId="4">
    <w:abstractNumId w:val="21"/>
  </w:num>
  <w:num w:numId="5">
    <w:abstractNumId w:val="15"/>
  </w:num>
  <w:num w:numId="6">
    <w:abstractNumId w:val="11"/>
  </w:num>
  <w:num w:numId="7">
    <w:abstractNumId w:val="25"/>
  </w:num>
  <w:num w:numId="8">
    <w:abstractNumId w:val="6"/>
  </w:num>
  <w:num w:numId="9">
    <w:abstractNumId w:val="14"/>
  </w:num>
  <w:num w:numId="10">
    <w:abstractNumId w:val="24"/>
  </w:num>
  <w:num w:numId="11">
    <w:abstractNumId w:val="12"/>
  </w:num>
  <w:num w:numId="12">
    <w:abstractNumId w:val="9"/>
  </w:num>
  <w:num w:numId="13">
    <w:abstractNumId w:val="5"/>
  </w:num>
  <w:num w:numId="14">
    <w:abstractNumId w:val="13"/>
  </w:num>
  <w:num w:numId="15">
    <w:abstractNumId w:val="26"/>
  </w:num>
  <w:num w:numId="16">
    <w:abstractNumId w:val="22"/>
  </w:num>
  <w:num w:numId="17">
    <w:abstractNumId w:val="10"/>
  </w:num>
  <w:num w:numId="18">
    <w:abstractNumId w:val="18"/>
  </w:num>
  <w:num w:numId="19">
    <w:abstractNumId w:val="20"/>
  </w:num>
  <w:num w:numId="20">
    <w:abstractNumId w:val="1"/>
  </w:num>
  <w:num w:numId="21">
    <w:abstractNumId w:val="4"/>
  </w:num>
  <w:num w:numId="22">
    <w:abstractNumId w:val="17"/>
  </w:num>
  <w:num w:numId="23">
    <w:abstractNumId w:val="23"/>
  </w:num>
  <w:num w:numId="24">
    <w:abstractNumId w:val="3"/>
  </w:num>
  <w:num w:numId="25">
    <w:abstractNumId w:val="16"/>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7C"/>
    <w:rsid w:val="00014F34"/>
    <w:rsid w:val="00056306"/>
    <w:rsid w:val="00091044"/>
    <w:rsid w:val="000C0E69"/>
    <w:rsid w:val="000F1A91"/>
    <w:rsid w:val="0012286E"/>
    <w:rsid w:val="002164AF"/>
    <w:rsid w:val="00217CF6"/>
    <w:rsid w:val="00351ECE"/>
    <w:rsid w:val="00500168"/>
    <w:rsid w:val="005F7C01"/>
    <w:rsid w:val="00611AFE"/>
    <w:rsid w:val="00651140"/>
    <w:rsid w:val="00652068"/>
    <w:rsid w:val="006A05DF"/>
    <w:rsid w:val="006A6B9C"/>
    <w:rsid w:val="006D23F2"/>
    <w:rsid w:val="008E2927"/>
    <w:rsid w:val="009143CA"/>
    <w:rsid w:val="00921533"/>
    <w:rsid w:val="009924A1"/>
    <w:rsid w:val="009A4DFA"/>
    <w:rsid w:val="00A7207C"/>
    <w:rsid w:val="00A73259"/>
    <w:rsid w:val="00B60A61"/>
    <w:rsid w:val="00BB28D0"/>
    <w:rsid w:val="00CD2F4B"/>
    <w:rsid w:val="00D21E80"/>
    <w:rsid w:val="00D45126"/>
    <w:rsid w:val="00DA7EBF"/>
    <w:rsid w:val="00F0049A"/>
    <w:rsid w:val="00F47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EA5250-324A-4433-AF2D-A76DE825A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a0"/>
    <w:link w:val="11"/>
    <w:pPr>
      <w:outlineLvl w:val="0"/>
    </w:pPr>
  </w:style>
  <w:style w:type="paragraph" w:styleId="2">
    <w:name w:val="heading 2"/>
    <w:basedOn w:val="10"/>
    <w:next w:val="a0"/>
    <w:link w:val="20"/>
    <w:pPr>
      <w:numPr>
        <w:ilvl w:val="1"/>
        <w:numId w:val="1"/>
      </w:numPr>
      <w:spacing w:before="200"/>
      <w:outlineLvl w:val="1"/>
    </w:pPr>
  </w:style>
  <w:style w:type="paragraph" w:styleId="3">
    <w:name w:val="heading 3"/>
    <w:basedOn w:val="a1"/>
    <w:next w:val="a0"/>
    <w:link w:val="30"/>
    <w:pPr>
      <w:keepNext/>
      <w:numPr>
        <w:ilvl w:val="2"/>
        <w:numId w:val="1"/>
      </w:numPr>
      <w:jc w:val="center"/>
      <w:outlineLvl w:val="2"/>
    </w:pPr>
    <w:rPr>
      <w:sz w:val="36"/>
      <w:szCs w:val="20"/>
    </w:rPr>
  </w:style>
  <w:style w:type="paragraph" w:styleId="4">
    <w:name w:val="heading 4"/>
    <w:basedOn w:val="a"/>
    <w:next w:val="a"/>
    <w:link w:val="40"/>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basedOn w:val="a2"/>
    <w:uiPriority w:val="9"/>
    <w:rPr>
      <w:rFonts w:ascii="Arial" w:eastAsia="Arial" w:hAnsi="Arial" w:cs="Arial"/>
      <w:sz w:val="40"/>
      <w:szCs w:val="40"/>
    </w:rPr>
  </w:style>
  <w:style w:type="character" w:customStyle="1" w:styleId="20">
    <w:name w:val="Заголовок 2 Знак"/>
    <w:basedOn w:val="a2"/>
    <w:link w:val="2"/>
    <w:uiPriority w:val="9"/>
    <w:rPr>
      <w:rFonts w:ascii="Arial" w:eastAsia="Arial" w:hAnsi="Arial" w:cs="Arial"/>
      <w:sz w:val="34"/>
    </w:rPr>
  </w:style>
  <w:style w:type="character" w:customStyle="1" w:styleId="30">
    <w:name w:val="Заголовок 3 Знак"/>
    <w:basedOn w:val="a2"/>
    <w:link w:val="3"/>
    <w:uiPriority w:val="9"/>
    <w:rPr>
      <w:rFonts w:ascii="Arial" w:eastAsia="Arial" w:hAnsi="Arial" w:cs="Arial"/>
      <w:sz w:val="30"/>
      <w:szCs w:val="30"/>
    </w:rPr>
  </w:style>
  <w:style w:type="character" w:customStyle="1" w:styleId="40">
    <w:name w:val="Заголовок 4 Знак"/>
    <w:basedOn w:val="a2"/>
    <w:link w:val="4"/>
    <w:uiPriority w:val="9"/>
    <w:rPr>
      <w:rFonts w:ascii="Arial" w:eastAsia="Arial" w:hAnsi="Arial" w:cs="Arial"/>
      <w:b/>
      <w:bCs/>
      <w:sz w:val="26"/>
      <w:szCs w:val="26"/>
    </w:rPr>
  </w:style>
  <w:style w:type="character" w:customStyle="1" w:styleId="50">
    <w:name w:val="Заголовок 5 Знак"/>
    <w:basedOn w:val="a2"/>
    <w:link w:val="5"/>
    <w:uiPriority w:val="9"/>
    <w:rPr>
      <w:rFonts w:ascii="Arial" w:eastAsia="Arial" w:hAnsi="Arial" w:cs="Arial"/>
      <w:b/>
      <w:bCs/>
      <w:sz w:val="24"/>
      <w:szCs w:val="24"/>
    </w:rPr>
  </w:style>
  <w:style w:type="character" w:customStyle="1" w:styleId="60">
    <w:name w:val="Заголовок 6 Знак"/>
    <w:basedOn w:val="a2"/>
    <w:link w:val="6"/>
    <w:uiPriority w:val="9"/>
    <w:rPr>
      <w:rFonts w:ascii="Arial" w:eastAsia="Arial" w:hAnsi="Arial" w:cs="Arial"/>
      <w:b/>
      <w:bCs/>
      <w:sz w:val="22"/>
      <w:szCs w:val="22"/>
    </w:rPr>
  </w:style>
  <w:style w:type="character" w:customStyle="1" w:styleId="70">
    <w:name w:val="Заголовок 7 Знак"/>
    <w:basedOn w:val="a2"/>
    <w:link w:val="7"/>
    <w:uiPriority w:val="9"/>
    <w:rPr>
      <w:rFonts w:ascii="Arial" w:eastAsia="Arial" w:hAnsi="Arial" w:cs="Arial"/>
      <w:b/>
      <w:bCs/>
      <w:i/>
      <w:iCs/>
      <w:sz w:val="22"/>
      <w:szCs w:val="22"/>
    </w:rPr>
  </w:style>
  <w:style w:type="character" w:customStyle="1" w:styleId="80">
    <w:name w:val="Заголовок 8 Знак"/>
    <w:basedOn w:val="a2"/>
    <w:link w:val="8"/>
    <w:uiPriority w:val="9"/>
    <w:rPr>
      <w:rFonts w:ascii="Arial" w:eastAsia="Arial" w:hAnsi="Arial" w:cs="Arial"/>
      <w:i/>
      <w:iCs/>
      <w:sz w:val="22"/>
      <w:szCs w:val="22"/>
    </w:rPr>
  </w:style>
  <w:style w:type="character" w:customStyle="1" w:styleId="90">
    <w:name w:val="Заголовок 9 Знак"/>
    <w:basedOn w:val="a2"/>
    <w:link w:val="9"/>
    <w:uiPriority w:val="9"/>
    <w:rPr>
      <w:rFonts w:ascii="Arial" w:eastAsia="Arial" w:hAnsi="Arial" w:cs="Arial"/>
      <w:i/>
      <w:iCs/>
      <w:sz w:val="21"/>
      <w:szCs w:val="21"/>
    </w:rPr>
  </w:style>
  <w:style w:type="character" w:customStyle="1" w:styleId="a5">
    <w:name w:val="Заголовок Знак"/>
    <w:basedOn w:val="a2"/>
    <w:link w:val="a6"/>
    <w:uiPriority w:val="10"/>
    <w:rPr>
      <w:sz w:val="48"/>
      <w:szCs w:val="48"/>
    </w:rPr>
  </w:style>
  <w:style w:type="character" w:customStyle="1" w:styleId="a7">
    <w:name w:val="Подзаголовок Знак"/>
    <w:basedOn w:val="a2"/>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2">
    <w:name w:val="Верхний колонтитул Знак1"/>
    <w:basedOn w:val="a2"/>
    <w:link w:val="ab"/>
    <w:uiPriority w:val="99"/>
  </w:style>
  <w:style w:type="character" w:customStyle="1" w:styleId="FooterChar">
    <w:name w:val="Footer Char"/>
    <w:basedOn w:val="a2"/>
    <w:uiPriority w:val="99"/>
  </w:style>
  <w:style w:type="character" w:customStyle="1" w:styleId="CaptionChar">
    <w:name w:val="Caption Char"/>
    <w:uiPriority w:val="99"/>
  </w:style>
  <w:style w:type="table" w:styleId="ac">
    <w:name w:val="Table Grid"/>
    <w:basedOn w:val="a3"/>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3"/>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3"/>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3"/>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
    <w:name w:val="Таблица простая 41"/>
    <w:basedOn w:val="a3"/>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
    <w:name w:val="Таблица простая 51"/>
    <w:basedOn w:val="a3"/>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3"/>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3"/>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3"/>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3"/>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3"/>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3"/>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3"/>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3"/>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3"/>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3"/>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3"/>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3"/>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3"/>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3"/>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3"/>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3"/>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3"/>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3"/>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3"/>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3"/>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3"/>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3"/>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3"/>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3"/>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3"/>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3"/>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3"/>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3"/>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3"/>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3"/>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3"/>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3"/>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3"/>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3"/>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3"/>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3"/>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3"/>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3"/>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3"/>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3"/>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3"/>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3"/>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3"/>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3"/>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3"/>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3"/>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3"/>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3"/>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3"/>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3"/>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3"/>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3"/>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3"/>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3"/>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3"/>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3"/>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3"/>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3"/>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3"/>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3"/>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3"/>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3"/>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3"/>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3"/>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3"/>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3"/>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3"/>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3"/>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3"/>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3"/>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3"/>
    <w:uiPriority w:val="99"/>
    <w:pPr>
      <w:spacing w:after="0" w:line="240" w:lineRule="auto"/>
    </w:pPr>
    <w:rPr>
      <w:color w:val="404040"/>
      <w:sz w:val="20"/>
      <w:szCs w:val="2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3"/>
    <w:uiPriority w:val="99"/>
    <w:pPr>
      <w:spacing w:after="0" w:line="240" w:lineRule="auto"/>
    </w:pPr>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3"/>
    <w:uiPriority w:val="99"/>
    <w:pPr>
      <w:spacing w:after="0" w:line="240" w:lineRule="auto"/>
    </w:pPr>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3"/>
    <w:uiPriority w:val="99"/>
    <w:pPr>
      <w:spacing w:after="0" w:line="240" w:lineRule="auto"/>
    </w:pPr>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3"/>
    <w:uiPriority w:val="99"/>
    <w:pPr>
      <w:spacing w:after="0" w:line="240" w:lineRule="auto"/>
    </w:pPr>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3"/>
    <w:uiPriority w:val="99"/>
    <w:pPr>
      <w:spacing w:after="0" w:line="240" w:lineRule="auto"/>
    </w:pPr>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3"/>
    <w:uiPriority w:val="99"/>
    <w:pPr>
      <w:spacing w:after="0" w:line="240" w:lineRule="auto"/>
    </w:pPr>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3"/>
    <w:uiPriority w:val="99"/>
    <w:pPr>
      <w:spacing w:after="0" w:line="240" w:lineRule="auto"/>
    </w:pPr>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3"/>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3"/>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3"/>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3"/>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3"/>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3"/>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3"/>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3">
    <w:name w:val="Текст сноски Знак1"/>
    <w:link w:val="ad"/>
    <w:uiPriority w:val="99"/>
    <w:rPr>
      <w:sz w:val="18"/>
    </w:rPr>
  </w:style>
  <w:style w:type="paragraph" w:styleId="ae">
    <w:name w:val="endnote text"/>
    <w:basedOn w:val="a"/>
    <w:link w:val="af"/>
    <w:uiPriority w:val="99"/>
    <w:semiHidden/>
    <w:unhideWhenUsed/>
    <w:pPr>
      <w:spacing w:after="0" w:line="240" w:lineRule="auto"/>
    </w:pPr>
    <w:rPr>
      <w:sz w:val="20"/>
    </w:rPr>
  </w:style>
  <w:style w:type="character" w:customStyle="1" w:styleId="af">
    <w:name w:val="Текст концевой сноски Знак"/>
    <w:link w:val="ae"/>
    <w:uiPriority w:val="99"/>
    <w:rPr>
      <w:sz w:val="20"/>
    </w:rPr>
  </w:style>
  <w:style w:type="character" w:styleId="af0">
    <w:name w:val="endnote reference"/>
    <w:basedOn w:val="a2"/>
    <w:uiPriority w:val="99"/>
    <w:semiHidden/>
    <w:unhideWhenUsed/>
    <w:rPr>
      <w:vertAlign w:val="superscript"/>
    </w:rPr>
  </w:style>
  <w:style w:type="paragraph" w:styleId="14">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1">
    <w:name w:val="TOC Heading"/>
    <w:uiPriority w:val="39"/>
    <w:unhideWhenUsed/>
  </w:style>
  <w:style w:type="paragraph" w:styleId="af2">
    <w:name w:val="table of figures"/>
    <w:basedOn w:val="a"/>
    <w:next w:val="a"/>
    <w:uiPriority w:val="99"/>
    <w:unhideWhenUsed/>
    <w:pPr>
      <w:spacing w:after="0"/>
    </w:pPr>
  </w:style>
  <w:style w:type="paragraph" w:customStyle="1" w:styleId="a1">
    <w:name w:val="Базовый"/>
    <w:rPr>
      <w:rFonts w:ascii="Times New Roman" w:eastAsia="SimSun" w:hAnsi="Times New Roman" w:cs="Mangal"/>
      <w:sz w:val="24"/>
      <w:szCs w:val="24"/>
      <w:lang w:eastAsia="zh-CN" w:bidi="hi-IN"/>
    </w:rPr>
  </w:style>
  <w:style w:type="character" w:customStyle="1" w:styleId="-">
    <w:name w:val="Интернет-ссылка"/>
    <w:basedOn w:val="a2"/>
    <w:rPr>
      <w:color w:val="0563C1"/>
      <w:u w:val="single"/>
      <w:lang w:val="ru-RU" w:eastAsia="ru-RU" w:bidi="ru-RU"/>
    </w:rPr>
  </w:style>
  <w:style w:type="character" w:customStyle="1" w:styleId="af3">
    <w:name w:val="Символ нумерации"/>
    <w:rPr>
      <w:sz w:val="28"/>
      <w:szCs w:val="28"/>
    </w:rPr>
  </w:style>
  <w:style w:type="character" w:customStyle="1" w:styleId="af4">
    <w:name w:val="Цветовое выделение"/>
    <w:rPr>
      <w:b/>
      <w:color w:val="26282F"/>
      <w:sz w:val="26"/>
    </w:rPr>
  </w:style>
  <w:style w:type="character" w:customStyle="1" w:styleId="af5">
    <w:name w:val="Гипертекстовая ссылка"/>
    <w:rPr>
      <w:rFonts w:cs="Times New Roman"/>
      <w:b/>
      <w:color w:val="106BBE"/>
      <w:sz w:val="26"/>
    </w:rPr>
  </w:style>
  <w:style w:type="character" w:customStyle="1" w:styleId="af6">
    <w:name w:val="Öâåòîâîå âûäåëåíèå"/>
    <w:rPr>
      <w:b/>
      <w:bCs/>
      <w:color w:val="000080"/>
    </w:rPr>
  </w:style>
  <w:style w:type="character" w:customStyle="1" w:styleId="af7">
    <w:name w:val="Текст выноски Знак"/>
    <w:basedOn w:val="a2"/>
    <w:rPr>
      <w:rFonts w:ascii="Tahoma" w:eastAsia="Tahoma" w:hAnsi="Tahoma" w:cs="Tahoma"/>
      <w:sz w:val="16"/>
      <w:szCs w:val="14"/>
    </w:rPr>
  </w:style>
  <w:style w:type="character" w:customStyle="1" w:styleId="af8">
    <w:name w:val="Верхний колонтитул Знак"/>
    <w:basedOn w:val="a2"/>
    <w:uiPriority w:val="99"/>
  </w:style>
  <w:style w:type="character" w:customStyle="1" w:styleId="af9">
    <w:name w:val="Утратил силу"/>
    <w:rPr>
      <w:b w:val="0"/>
      <w:strike/>
      <w:color w:val="666600"/>
    </w:rPr>
  </w:style>
  <w:style w:type="character" w:customStyle="1" w:styleId="afa">
    <w:name w:val="Продолжение ссылки"/>
    <w:basedOn w:val="af5"/>
    <w:rPr>
      <w:rFonts w:cs="Times New Roman"/>
      <w:b/>
      <w:color w:val="106BBE"/>
      <w:sz w:val="26"/>
    </w:rPr>
  </w:style>
  <w:style w:type="character" w:customStyle="1" w:styleId="afb">
    <w:name w:val="Найденные слова"/>
    <w:rPr>
      <w:shd w:val="clear" w:color="auto" w:fill="FFF580"/>
    </w:rPr>
  </w:style>
  <w:style w:type="character" w:customStyle="1" w:styleId="afc">
    <w:name w:val="Не вступил в силу"/>
    <w:rPr>
      <w:color w:val="000000"/>
      <w:shd w:val="clear" w:color="auto" w:fill="D8EDE8"/>
    </w:rPr>
  </w:style>
  <w:style w:type="character" w:customStyle="1" w:styleId="afd">
    <w:name w:val="Опечатки"/>
    <w:rPr>
      <w:color w:val="FF0000"/>
    </w:rPr>
  </w:style>
  <w:style w:type="character" w:customStyle="1" w:styleId="afe">
    <w:name w:val="Активная гипертекстовая ссылка"/>
    <w:basedOn w:val="af5"/>
    <w:rPr>
      <w:rFonts w:cs="Times New Roman"/>
      <w:b/>
      <w:color w:val="106BBE"/>
      <w:sz w:val="26"/>
      <w:u w:val="single"/>
    </w:rPr>
  </w:style>
  <w:style w:type="character" w:customStyle="1" w:styleId="aff">
    <w:name w:val="Сравнение редакций. Добавленный фрагмент"/>
    <w:rPr>
      <w:color w:val="000000"/>
      <w:shd w:val="clear" w:color="auto" w:fill="C1D7FF"/>
    </w:rPr>
  </w:style>
  <w:style w:type="character" w:customStyle="1" w:styleId="aff0">
    <w:name w:val="Сравнение редакций. Удаленный фрагмент"/>
    <w:rPr>
      <w:color w:val="000000"/>
      <w:shd w:val="clear" w:color="auto" w:fill="C4C413"/>
    </w:rPr>
  </w:style>
  <w:style w:type="character" w:customStyle="1" w:styleId="aff1">
    <w:name w:val="Заголовок своего сообщения"/>
    <w:rPr>
      <w:b/>
      <w:color w:val="26282F"/>
    </w:rPr>
  </w:style>
  <w:style w:type="character" w:customStyle="1" w:styleId="aff2">
    <w:name w:val="Заголовок чужого сообщения"/>
    <w:rPr>
      <w:b/>
      <w:color w:val="FF0000"/>
    </w:rPr>
  </w:style>
  <w:style w:type="character" w:customStyle="1" w:styleId="aff3">
    <w:name w:val="Выделение для Базового Поиска"/>
    <w:basedOn w:val="af4"/>
    <w:rPr>
      <w:b/>
      <w:color w:val="0058A9"/>
      <w:sz w:val="26"/>
    </w:rPr>
  </w:style>
  <w:style w:type="character" w:customStyle="1" w:styleId="aff4">
    <w:name w:val="Выделение для Базового Поиска (курсив)"/>
    <w:basedOn w:val="aff3"/>
    <w:rPr>
      <w:b/>
      <w:i/>
      <w:color w:val="0058A9"/>
      <w:sz w:val="26"/>
    </w:rPr>
  </w:style>
  <w:style w:type="character" w:customStyle="1" w:styleId="aff5">
    <w:name w:val="Ссылка на утративший силу документ"/>
    <w:basedOn w:val="af5"/>
    <w:rPr>
      <w:rFonts w:cs="Times New Roman"/>
      <w:b/>
      <w:color w:val="749232"/>
      <w:sz w:val="26"/>
    </w:rPr>
  </w:style>
  <w:style w:type="character" w:customStyle="1" w:styleId="aff6">
    <w:name w:val="Сравнение редакций"/>
    <w:rPr>
      <w:b w:val="0"/>
    </w:rPr>
  </w:style>
  <w:style w:type="character" w:customStyle="1" w:styleId="aff7">
    <w:name w:val="Цветовое выделение для Текст"/>
    <w:rPr>
      <w:sz w:val="24"/>
    </w:rPr>
  </w:style>
  <w:style w:type="character" w:customStyle="1" w:styleId="aff8">
    <w:name w:val="Текст сноски Знак"/>
    <w:basedOn w:val="a2"/>
    <w:rPr>
      <w:sz w:val="20"/>
      <w:szCs w:val="18"/>
    </w:rPr>
  </w:style>
  <w:style w:type="character" w:styleId="aff9">
    <w:name w:val="footnote reference"/>
    <w:basedOn w:val="a2"/>
    <w:rPr>
      <w:vertAlign w:val="superscript"/>
    </w:rPr>
  </w:style>
  <w:style w:type="character" w:customStyle="1" w:styleId="affa">
    <w:name w:val="Основной текст Знак"/>
    <w:basedOn w:val="a2"/>
    <w:rPr>
      <w:rFonts w:cs="Times New Roman"/>
      <w:color w:val="000000"/>
      <w:sz w:val="28"/>
      <w:szCs w:val="20"/>
    </w:rPr>
  </w:style>
  <w:style w:type="paragraph" w:customStyle="1" w:styleId="10">
    <w:name w:val="Заголовок1"/>
    <w:basedOn w:val="a1"/>
    <w:next w:val="a0"/>
    <w:pPr>
      <w:keepNext/>
      <w:spacing w:before="240" w:after="120"/>
      <w:jc w:val="center"/>
    </w:pPr>
    <w:rPr>
      <w:rFonts w:ascii="Arial" w:eastAsia="Microsoft YaHei" w:hAnsi="Arial"/>
      <w:b/>
      <w:bCs/>
      <w:sz w:val="56"/>
      <w:szCs w:val="56"/>
    </w:rPr>
  </w:style>
  <w:style w:type="paragraph" w:styleId="a0">
    <w:name w:val="Body Text"/>
    <w:basedOn w:val="a1"/>
    <w:pPr>
      <w:spacing w:after="120"/>
    </w:pPr>
    <w:rPr>
      <w:rFonts w:cs="Times New Roman"/>
      <w:color w:val="000000"/>
      <w:sz w:val="28"/>
      <w:szCs w:val="20"/>
    </w:rPr>
  </w:style>
  <w:style w:type="paragraph" w:styleId="affb">
    <w:name w:val="List"/>
    <w:basedOn w:val="a0"/>
    <w:rPr>
      <w:rFonts w:cs="Mangal"/>
    </w:rPr>
  </w:style>
  <w:style w:type="paragraph" w:styleId="a6">
    <w:name w:val="Title"/>
    <w:basedOn w:val="a1"/>
    <w:link w:val="a5"/>
    <w:pPr>
      <w:suppressLineNumbers/>
      <w:spacing w:before="120" w:after="120"/>
    </w:pPr>
    <w:rPr>
      <w:i/>
      <w:iCs/>
    </w:rPr>
  </w:style>
  <w:style w:type="paragraph" w:styleId="affc">
    <w:name w:val="index heading"/>
    <w:basedOn w:val="a1"/>
    <w:pPr>
      <w:suppressLineNumbers/>
    </w:pPr>
  </w:style>
  <w:style w:type="paragraph" w:styleId="affd">
    <w:name w:val="caption"/>
    <w:basedOn w:val="10"/>
  </w:style>
  <w:style w:type="paragraph" w:customStyle="1" w:styleId="ConsPlusTitle">
    <w:name w:val="ConsPlusTitle"/>
    <w:rPr>
      <w:rFonts w:ascii="Times New Roman" w:eastAsia="Times New Roman" w:hAnsi="Times New Roman" w:cs="Times New Roman"/>
      <w:b/>
      <w:bCs/>
      <w:sz w:val="28"/>
      <w:szCs w:val="28"/>
      <w:lang w:eastAsia="zh-CN"/>
    </w:rPr>
  </w:style>
  <w:style w:type="paragraph" w:customStyle="1" w:styleId="affe">
    <w:name w:val="Содержимое таблицы"/>
    <w:basedOn w:val="a1"/>
    <w:pPr>
      <w:suppressLineNumbers/>
    </w:pPr>
  </w:style>
  <w:style w:type="paragraph" w:customStyle="1" w:styleId="ConsPlusCell">
    <w:name w:val="ConsPlusCell"/>
    <w:rPr>
      <w:rFonts w:ascii="Arial" w:eastAsia="Times New Roman" w:hAnsi="Arial" w:cs="Arial"/>
      <w:sz w:val="20"/>
      <w:szCs w:val="20"/>
      <w:lang w:eastAsia="zh-CN"/>
    </w:rPr>
  </w:style>
  <w:style w:type="paragraph" w:styleId="afff">
    <w:name w:val="Normal (Web)"/>
    <w:basedOn w:val="a1"/>
    <w:uiPriority w:val="99"/>
    <w:pPr>
      <w:spacing w:before="100" w:after="100"/>
    </w:pPr>
    <w:rPr>
      <w:rFonts w:ascii="Tahoma" w:eastAsia="Tahoma" w:hAnsi="Tahoma" w:cs="Tahoma"/>
    </w:rPr>
  </w:style>
  <w:style w:type="paragraph" w:customStyle="1" w:styleId="afff0">
    <w:name w:val="Заголовок таблицы"/>
    <w:basedOn w:val="affe"/>
    <w:pPr>
      <w:jc w:val="center"/>
    </w:pPr>
    <w:rPr>
      <w:b/>
      <w:bCs/>
    </w:rPr>
  </w:style>
  <w:style w:type="paragraph" w:styleId="ab">
    <w:name w:val="header"/>
    <w:basedOn w:val="a1"/>
    <w:link w:val="12"/>
    <w:uiPriority w:val="99"/>
    <w:pPr>
      <w:suppressLineNumbers/>
      <w:tabs>
        <w:tab w:val="center" w:pos="4512"/>
        <w:tab w:val="right" w:pos="9025"/>
      </w:tabs>
    </w:pPr>
  </w:style>
  <w:style w:type="paragraph" w:customStyle="1" w:styleId="ConsPlusCell1">
    <w:name w:val="ConsPlusCell1"/>
    <w:rPr>
      <w:rFonts w:ascii="Arial" w:eastAsia="Arial" w:hAnsi="Arial" w:cs="Arial"/>
      <w:sz w:val="20"/>
      <w:szCs w:val="20"/>
      <w:lang w:eastAsia="zh-CN" w:bidi="hi-IN"/>
    </w:rPr>
  </w:style>
  <w:style w:type="paragraph" w:customStyle="1" w:styleId="afff1">
    <w:name w:val="Прижатый влево"/>
    <w:basedOn w:val="a1"/>
  </w:style>
  <w:style w:type="paragraph" w:customStyle="1" w:styleId="ConsPlusNormal">
    <w:name w:val="ConsPlusNormal"/>
    <w:pPr>
      <w:spacing w:after="0"/>
      <w:ind w:firstLine="720"/>
    </w:pPr>
    <w:rPr>
      <w:rFonts w:ascii="Arial" w:eastAsia="Times New Roman" w:hAnsi="Arial" w:cs="Arial"/>
      <w:sz w:val="20"/>
      <w:szCs w:val="20"/>
      <w:lang w:eastAsia="zh-CN"/>
    </w:rPr>
  </w:style>
  <w:style w:type="paragraph" w:customStyle="1" w:styleId="afff2">
    <w:name w:val="Текст в заданном формате"/>
    <w:basedOn w:val="a1"/>
    <w:pPr>
      <w:spacing w:after="0"/>
    </w:pPr>
    <w:rPr>
      <w:rFonts w:ascii="Courier New" w:eastAsia="NSimSun" w:hAnsi="Courier New" w:cs="Courier New"/>
      <w:sz w:val="20"/>
      <w:szCs w:val="20"/>
    </w:rPr>
  </w:style>
  <w:style w:type="paragraph" w:customStyle="1" w:styleId="100">
    <w:name w:val="Заголовок 10"/>
    <w:basedOn w:val="10"/>
    <w:next w:val="a0"/>
    <w:rPr>
      <w:sz w:val="42"/>
      <w:szCs w:val="42"/>
    </w:rPr>
  </w:style>
  <w:style w:type="paragraph" w:styleId="afff3">
    <w:name w:val="footer"/>
    <w:basedOn w:val="a1"/>
    <w:link w:val="afff4"/>
    <w:uiPriority w:val="99"/>
    <w:pPr>
      <w:suppressLineNumbers/>
      <w:tabs>
        <w:tab w:val="center" w:pos="4677"/>
        <w:tab w:val="right" w:pos="9355"/>
      </w:tabs>
      <w:spacing w:line="100" w:lineRule="atLeast"/>
    </w:pPr>
  </w:style>
  <w:style w:type="paragraph" w:customStyle="1" w:styleId="ConsPlusNormal1">
    <w:name w:val="ConsPlusNormal1"/>
    <w:rPr>
      <w:rFonts w:ascii="Times New Roman" w:eastAsia="Times New Roman" w:hAnsi="Times New Roman" w:cs="Tahoma"/>
      <w:sz w:val="28"/>
      <w:szCs w:val="24"/>
      <w:lang w:eastAsia="zh-CN" w:bidi="hi-IN"/>
    </w:rPr>
  </w:style>
  <w:style w:type="paragraph" w:customStyle="1" w:styleId="ConsPlusCell2">
    <w:name w:val="ConsPlusCell2"/>
    <w:rPr>
      <w:rFonts w:ascii="Times New Roman" w:eastAsia="Times New Roman" w:hAnsi="Times New Roman" w:cs="Tahoma"/>
      <w:sz w:val="28"/>
      <w:szCs w:val="24"/>
      <w:lang w:eastAsia="zh-CN" w:bidi="hi-IN"/>
    </w:rPr>
  </w:style>
  <w:style w:type="paragraph" w:customStyle="1" w:styleId="ConsPlusNonformat">
    <w:name w:val="ConsPlusNonformat"/>
    <w:rPr>
      <w:rFonts w:ascii="Courier New" w:eastAsia="Times New Roman" w:hAnsi="Courier New" w:cs="Tahoma"/>
      <w:sz w:val="20"/>
      <w:szCs w:val="24"/>
      <w:lang w:eastAsia="zh-CN" w:bidi="hi-IN"/>
    </w:rPr>
  </w:style>
  <w:style w:type="paragraph" w:customStyle="1" w:styleId="ConsPlusTitle1">
    <w:name w:val="ConsPlusTitle1"/>
    <w:rPr>
      <w:rFonts w:ascii="Times New Roman" w:eastAsia="Times New Roman" w:hAnsi="Times New Roman" w:cs="Tahoma"/>
      <w:b/>
      <w:sz w:val="28"/>
      <w:szCs w:val="24"/>
      <w:lang w:eastAsia="zh-CN" w:bidi="hi-IN"/>
    </w:rPr>
  </w:style>
  <w:style w:type="paragraph" w:styleId="afff5">
    <w:name w:val="Balloon Text"/>
    <w:basedOn w:val="a1"/>
    <w:rPr>
      <w:rFonts w:ascii="Tahoma" w:eastAsia="Tahoma" w:hAnsi="Tahoma" w:cs="Tahoma"/>
      <w:sz w:val="16"/>
      <w:szCs w:val="14"/>
    </w:rPr>
  </w:style>
  <w:style w:type="paragraph" w:customStyle="1" w:styleId="ConsPlusNormal2">
    <w:name w:val="ConsPlusNormal2"/>
    <w:rPr>
      <w:rFonts w:ascii="Times New Roman" w:eastAsia="Times New Roman" w:hAnsi="Times New Roman" w:cs="Tahoma"/>
      <w:sz w:val="28"/>
      <w:szCs w:val="24"/>
      <w:lang w:eastAsia="zh-CN" w:bidi="hi-IN"/>
    </w:rPr>
  </w:style>
  <w:style w:type="paragraph" w:customStyle="1" w:styleId="ConsPlusCell3">
    <w:name w:val="ConsPlusCell3"/>
    <w:rPr>
      <w:rFonts w:ascii="Times New Roman" w:eastAsia="Times New Roman" w:hAnsi="Times New Roman" w:cs="Tahoma"/>
      <w:sz w:val="28"/>
      <w:szCs w:val="24"/>
      <w:lang w:eastAsia="zh-CN" w:bidi="hi-IN"/>
    </w:rPr>
  </w:style>
  <w:style w:type="paragraph" w:customStyle="1" w:styleId="ConsPlusNonformat1">
    <w:name w:val="ConsPlusNonformat1"/>
    <w:rPr>
      <w:rFonts w:ascii="Courier New" w:eastAsia="Times New Roman" w:hAnsi="Courier New" w:cs="Tahoma"/>
      <w:sz w:val="20"/>
      <w:szCs w:val="24"/>
      <w:lang w:eastAsia="zh-CN" w:bidi="hi-IN"/>
    </w:rPr>
  </w:style>
  <w:style w:type="paragraph" w:customStyle="1" w:styleId="ConsPlusTitle2">
    <w:name w:val="ConsPlusTitle2"/>
    <w:rPr>
      <w:rFonts w:ascii="Times New Roman" w:eastAsia="Times New Roman" w:hAnsi="Times New Roman" w:cs="Tahoma"/>
      <w:b/>
      <w:sz w:val="28"/>
      <w:szCs w:val="24"/>
      <w:lang w:eastAsia="zh-CN" w:bidi="hi-IN"/>
    </w:rPr>
  </w:style>
  <w:style w:type="paragraph" w:styleId="afff6">
    <w:name w:val="Block Text"/>
    <w:basedOn w:val="a1"/>
    <w:pPr>
      <w:spacing w:after="283"/>
      <w:ind w:left="567" w:right="567"/>
    </w:pPr>
  </w:style>
  <w:style w:type="paragraph" w:styleId="a8">
    <w:name w:val="Subtitle"/>
    <w:basedOn w:val="10"/>
    <w:next w:val="a0"/>
    <w:link w:val="a7"/>
    <w:pPr>
      <w:spacing w:before="60"/>
    </w:pPr>
    <w:rPr>
      <w:i/>
      <w:iCs/>
      <w:sz w:val="36"/>
      <w:szCs w:val="36"/>
    </w:rPr>
  </w:style>
  <w:style w:type="paragraph" w:customStyle="1" w:styleId="afff7">
    <w:name w:val="Первая строка с отступом"/>
    <w:basedOn w:val="a0"/>
    <w:pPr>
      <w:spacing w:after="0"/>
      <w:ind w:firstLine="283"/>
    </w:pPr>
  </w:style>
  <w:style w:type="paragraph" w:customStyle="1" w:styleId="ConsPlusDocList">
    <w:name w:val="ConsPlusDocList"/>
    <w:rPr>
      <w:rFonts w:ascii="Courier New" w:eastAsia="Arial" w:hAnsi="Courier New" w:cs="Courier New"/>
      <w:sz w:val="20"/>
      <w:szCs w:val="24"/>
      <w:lang w:eastAsia="zh-CN" w:bidi="hi-IN"/>
    </w:rPr>
  </w:style>
  <w:style w:type="paragraph" w:customStyle="1" w:styleId="ConsPlusTitlePage">
    <w:name w:val="ConsPlusTitlePage"/>
    <w:rPr>
      <w:rFonts w:ascii="Tahoma" w:eastAsia="Arial" w:hAnsi="Tahoma" w:cs="Courier New"/>
      <w:sz w:val="20"/>
      <w:szCs w:val="24"/>
      <w:lang w:eastAsia="zh-CN" w:bidi="hi-IN"/>
    </w:rPr>
  </w:style>
  <w:style w:type="paragraph" w:customStyle="1" w:styleId="ConsPlusJurTerm">
    <w:name w:val="ConsPlusJurTerm"/>
    <w:rPr>
      <w:rFonts w:ascii="Tahoma" w:eastAsia="Arial" w:hAnsi="Tahoma" w:cs="Courier New"/>
      <w:sz w:val="26"/>
      <w:szCs w:val="24"/>
      <w:lang w:eastAsia="zh-CN" w:bidi="hi-IN"/>
    </w:rPr>
  </w:style>
  <w:style w:type="paragraph" w:customStyle="1" w:styleId="afff8">
    <w:name w:val="Таблицы (моноширинный)"/>
    <w:basedOn w:val="a1"/>
    <w:rPr>
      <w:rFonts w:ascii="Courier New" w:eastAsia="Courier New" w:hAnsi="Courier New" w:cs="Courier New"/>
    </w:rPr>
  </w:style>
  <w:style w:type="paragraph" w:customStyle="1" w:styleId="afff9">
    <w:name w:val="Комментарий"/>
    <w:rPr>
      <w:rFonts w:ascii="Times New Roman" w:eastAsia="SimSun" w:hAnsi="Times New Roman" w:cs="Mangal"/>
      <w:color w:val="353842"/>
      <w:sz w:val="24"/>
      <w:szCs w:val="24"/>
      <w:shd w:val="clear" w:color="auto" w:fill="F0F0F0"/>
      <w:lang w:eastAsia="zh-CN" w:bidi="hi-IN"/>
    </w:rPr>
  </w:style>
  <w:style w:type="paragraph" w:customStyle="1" w:styleId="afffa">
    <w:name w:val="Моноширинный"/>
    <w:basedOn w:val="a1"/>
    <w:rPr>
      <w:rFonts w:ascii="Courier New" w:eastAsia="Courier New" w:hAnsi="Courier New" w:cs="Courier New"/>
    </w:rPr>
  </w:style>
  <w:style w:type="paragraph" w:customStyle="1" w:styleId="afffb">
    <w:name w:val="Текст (справка)"/>
    <w:basedOn w:val="a1"/>
    <w:pPr>
      <w:spacing w:after="0"/>
      <w:ind w:left="170" w:right="170"/>
    </w:pPr>
  </w:style>
  <w:style w:type="paragraph" w:customStyle="1" w:styleId="afffc">
    <w:name w:val="Заголовок статьи"/>
    <w:basedOn w:val="a1"/>
    <w:pPr>
      <w:spacing w:after="0"/>
      <w:ind w:left="1612" w:hanging="892"/>
      <w:jc w:val="both"/>
    </w:pPr>
  </w:style>
  <w:style w:type="paragraph" w:customStyle="1" w:styleId="afffd">
    <w:name w:val="Нормальный (таблица)"/>
    <w:basedOn w:val="a1"/>
    <w:pPr>
      <w:jc w:val="both"/>
    </w:pPr>
  </w:style>
  <w:style w:type="paragraph" w:customStyle="1" w:styleId="afffe">
    <w:name w:val="Текст (лев. подпись)"/>
    <w:basedOn w:val="a1"/>
  </w:style>
  <w:style w:type="paragraph" w:customStyle="1" w:styleId="affff">
    <w:name w:val="Текст (прав. подпись)"/>
    <w:basedOn w:val="a1"/>
    <w:pPr>
      <w:jc w:val="right"/>
    </w:pPr>
  </w:style>
  <w:style w:type="paragraph" w:customStyle="1" w:styleId="affff0">
    <w:name w:val="Текст в таблице"/>
    <w:basedOn w:val="afffd"/>
    <w:pPr>
      <w:spacing w:after="0"/>
      <w:ind w:firstLine="500"/>
    </w:pPr>
  </w:style>
  <w:style w:type="paragraph" w:customStyle="1" w:styleId="affff1">
    <w:name w:val="Технический комментарий"/>
    <w:basedOn w:val="a1"/>
    <w:rPr>
      <w:color w:val="463F31"/>
      <w:shd w:val="clear" w:color="auto" w:fill="FFFFA6"/>
    </w:rPr>
  </w:style>
  <w:style w:type="paragraph" w:customStyle="1" w:styleId="affff2">
    <w:name w:val="Информация об изменениях документа"/>
    <w:basedOn w:val="afff9"/>
    <w:rPr>
      <w:i/>
    </w:rPr>
  </w:style>
  <w:style w:type="paragraph" w:customStyle="1" w:styleId="affff3">
    <w:name w:val="Комментарий пользователя"/>
    <w:basedOn w:val="afff9"/>
    <w:rPr>
      <w:shd w:val="clear" w:color="auto" w:fill="FFDFE0"/>
    </w:rPr>
  </w:style>
  <w:style w:type="paragraph" w:customStyle="1" w:styleId="affff4">
    <w:name w:val="Оглавление"/>
    <w:basedOn w:val="afff8"/>
    <w:pPr>
      <w:spacing w:after="0"/>
      <w:ind w:left="140"/>
    </w:pPr>
  </w:style>
  <w:style w:type="paragraph" w:customStyle="1" w:styleId="affff5">
    <w:name w:val="Словарная статья"/>
    <w:basedOn w:val="a1"/>
    <w:pPr>
      <w:spacing w:after="0"/>
      <w:ind w:right="118"/>
      <w:jc w:val="both"/>
    </w:pPr>
  </w:style>
  <w:style w:type="paragraph" w:customStyle="1" w:styleId="affff6">
    <w:name w:val="Колонтитул (левый)"/>
    <w:basedOn w:val="afffe"/>
    <w:rPr>
      <w:sz w:val="14"/>
    </w:rPr>
  </w:style>
  <w:style w:type="paragraph" w:customStyle="1" w:styleId="affff7">
    <w:name w:val="Колонтитул (правый)"/>
    <w:basedOn w:val="affff"/>
    <w:rPr>
      <w:sz w:val="14"/>
    </w:rPr>
  </w:style>
  <w:style w:type="paragraph" w:customStyle="1" w:styleId="affff8">
    <w:name w:val="Основное меню (преемственное)"/>
    <w:basedOn w:val="a1"/>
    <w:pPr>
      <w:spacing w:after="0"/>
      <w:ind w:firstLine="720"/>
      <w:jc w:val="both"/>
    </w:pPr>
    <w:rPr>
      <w:rFonts w:ascii="Verdana" w:eastAsia="Verdana" w:hAnsi="Verdana" w:cs="Verdana"/>
      <w:sz w:val="22"/>
    </w:rPr>
  </w:style>
  <w:style w:type="paragraph" w:customStyle="1" w:styleId="affff9">
    <w:name w:val="Постоянная часть"/>
    <w:basedOn w:val="affff8"/>
    <w:rPr>
      <w:sz w:val="20"/>
    </w:rPr>
  </w:style>
  <w:style w:type="paragraph" w:customStyle="1" w:styleId="affffa">
    <w:name w:val="Переменная часть"/>
    <w:basedOn w:val="affff8"/>
    <w:rPr>
      <w:sz w:val="18"/>
    </w:rPr>
  </w:style>
  <w:style w:type="paragraph" w:customStyle="1" w:styleId="affffb">
    <w:name w:val="Интерактивный заголовок"/>
    <w:basedOn w:val="10"/>
    <w:rPr>
      <w:rFonts w:ascii="Verdana" w:eastAsia="Verdana" w:hAnsi="Verdana" w:cs="Verdana"/>
      <w:color w:val="0058A9"/>
      <w:sz w:val="22"/>
      <w:shd w:val="clear" w:color="auto" w:fill="F0F0F0"/>
    </w:rPr>
  </w:style>
  <w:style w:type="paragraph" w:customStyle="1" w:styleId="affffc">
    <w:name w:val="Центрированный (таблица)"/>
    <w:basedOn w:val="afffd"/>
    <w:pPr>
      <w:jc w:val="center"/>
    </w:pPr>
  </w:style>
  <w:style w:type="paragraph" w:customStyle="1" w:styleId="affffd">
    <w:name w:val="Необходимые документы"/>
    <w:rPr>
      <w:rFonts w:ascii="Times New Roman" w:eastAsia="SimSun" w:hAnsi="Times New Roman" w:cs="Mangal"/>
      <w:sz w:val="24"/>
      <w:szCs w:val="24"/>
      <w:shd w:val="clear" w:color="auto" w:fill="F5F3DA"/>
      <w:lang w:eastAsia="zh-CN" w:bidi="hi-IN"/>
    </w:rPr>
  </w:style>
  <w:style w:type="paragraph" w:customStyle="1" w:styleId="affffe">
    <w:name w:val="Куда обратиться?"/>
    <w:rPr>
      <w:rFonts w:ascii="Times New Roman" w:eastAsia="SimSun" w:hAnsi="Times New Roman" w:cs="Mangal"/>
      <w:sz w:val="24"/>
      <w:szCs w:val="24"/>
      <w:shd w:val="clear" w:color="auto" w:fill="F5F3DA"/>
      <w:lang w:eastAsia="zh-CN" w:bidi="hi-IN"/>
    </w:rPr>
  </w:style>
  <w:style w:type="paragraph" w:customStyle="1" w:styleId="afffff">
    <w:name w:val="Внимание: недобросовестность!"/>
    <w:rPr>
      <w:rFonts w:ascii="Times New Roman" w:eastAsia="SimSun" w:hAnsi="Times New Roman" w:cs="Mangal"/>
      <w:sz w:val="24"/>
      <w:szCs w:val="24"/>
      <w:shd w:val="clear" w:color="auto" w:fill="F5F3DA"/>
      <w:lang w:eastAsia="zh-CN" w:bidi="hi-IN"/>
    </w:rPr>
  </w:style>
  <w:style w:type="paragraph" w:customStyle="1" w:styleId="afffff0">
    <w:name w:val="Внимание: криминал!!"/>
    <w:rPr>
      <w:rFonts w:ascii="Times New Roman" w:eastAsia="SimSun" w:hAnsi="Times New Roman" w:cs="Mangal"/>
      <w:sz w:val="24"/>
      <w:szCs w:val="24"/>
      <w:shd w:val="clear" w:color="auto" w:fill="F5F3DA"/>
      <w:lang w:eastAsia="zh-CN" w:bidi="hi-IN"/>
    </w:rPr>
  </w:style>
  <w:style w:type="paragraph" w:customStyle="1" w:styleId="afffff1">
    <w:name w:val="Примечание."/>
    <w:rPr>
      <w:rFonts w:ascii="Times New Roman" w:eastAsia="SimSun" w:hAnsi="Times New Roman" w:cs="Mangal"/>
      <w:sz w:val="24"/>
      <w:szCs w:val="24"/>
      <w:shd w:val="clear" w:color="auto" w:fill="F5F3DA"/>
      <w:lang w:eastAsia="zh-CN" w:bidi="hi-IN"/>
    </w:rPr>
  </w:style>
  <w:style w:type="paragraph" w:customStyle="1" w:styleId="afffff2">
    <w:name w:val="Пример."/>
    <w:rPr>
      <w:rFonts w:ascii="Times New Roman" w:eastAsia="SimSun" w:hAnsi="Times New Roman" w:cs="Mangal"/>
      <w:sz w:val="24"/>
      <w:szCs w:val="24"/>
      <w:shd w:val="clear" w:color="auto" w:fill="F5F3DA"/>
      <w:lang w:eastAsia="zh-CN" w:bidi="hi-IN"/>
    </w:rPr>
  </w:style>
  <w:style w:type="paragraph" w:customStyle="1" w:styleId="afffff3">
    <w:name w:val="Информация об изменениях"/>
    <w:rPr>
      <w:rFonts w:ascii="Times New Roman" w:eastAsia="SimSun" w:hAnsi="Times New Roman" w:cs="Mangal"/>
      <w:color w:val="353842"/>
      <w:sz w:val="18"/>
      <w:szCs w:val="24"/>
      <w:shd w:val="clear" w:color="auto" w:fill="EAEFED"/>
      <w:lang w:eastAsia="zh-CN" w:bidi="hi-IN"/>
    </w:rPr>
  </w:style>
  <w:style w:type="paragraph" w:customStyle="1" w:styleId="afffff4">
    <w:name w:val="Заголовок для информации об изменениях"/>
    <w:basedOn w:val="1"/>
    <w:rPr>
      <w:color w:val="26282F"/>
      <w:sz w:val="18"/>
      <w:shd w:val="clear" w:color="auto" w:fill="FFFFFF"/>
    </w:rPr>
  </w:style>
  <w:style w:type="paragraph" w:customStyle="1" w:styleId="afffff5">
    <w:name w:val="Подвал для информации об изменениях"/>
    <w:basedOn w:val="1"/>
    <w:pPr>
      <w:spacing w:before="108" w:after="108"/>
    </w:pPr>
    <w:rPr>
      <w:b w:val="0"/>
      <w:color w:val="26282F"/>
      <w:sz w:val="18"/>
    </w:rPr>
  </w:style>
  <w:style w:type="paragraph" w:customStyle="1" w:styleId="afffff6">
    <w:name w:val="Текст информации об изменениях"/>
    <w:basedOn w:val="a1"/>
    <w:pPr>
      <w:spacing w:after="0"/>
      <w:ind w:firstLine="720"/>
      <w:jc w:val="both"/>
    </w:pPr>
    <w:rPr>
      <w:color w:val="353842"/>
      <w:sz w:val="18"/>
    </w:rPr>
  </w:style>
  <w:style w:type="paragraph" w:customStyle="1" w:styleId="afffff7">
    <w:name w:val="Подзаголовок для информации об изменениях"/>
    <w:basedOn w:val="afffff6"/>
    <w:rPr>
      <w:b/>
    </w:rPr>
  </w:style>
  <w:style w:type="paragraph" w:customStyle="1" w:styleId="afffff8">
    <w:name w:val="Заголовок группы контролов"/>
    <w:basedOn w:val="a1"/>
    <w:pPr>
      <w:spacing w:after="0"/>
      <w:ind w:firstLine="720"/>
      <w:jc w:val="both"/>
    </w:pPr>
    <w:rPr>
      <w:b/>
      <w:color w:val="000000"/>
    </w:rPr>
  </w:style>
  <w:style w:type="paragraph" w:customStyle="1" w:styleId="afffff9">
    <w:name w:val="Заголовок распахивающейся части диалога"/>
    <w:basedOn w:val="a1"/>
    <w:pPr>
      <w:spacing w:after="0"/>
      <w:ind w:firstLine="720"/>
      <w:jc w:val="both"/>
    </w:pPr>
    <w:rPr>
      <w:i/>
      <w:color w:val="000080"/>
      <w:sz w:val="22"/>
    </w:rPr>
  </w:style>
  <w:style w:type="paragraph" w:customStyle="1" w:styleId="afffffa">
    <w:name w:val="Ссылка на официальную публикацию"/>
    <w:basedOn w:val="a1"/>
    <w:pPr>
      <w:spacing w:after="0"/>
      <w:ind w:firstLine="720"/>
      <w:jc w:val="both"/>
    </w:pPr>
  </w:style>
  <w:style w:type="paragraph" w:customStyle="1" w:styleId="afffffb">
    <w:name w:val="Подчёркнутый текст"/>
    <w:basedOn w:val="a1"/>
    <w:pPr>
      <w:spacing w:after="0"/>
      <w:ind w:firstLine="720"/>
      <w:jc w:val="both"/>
    </w:pPr>
  </w:style>
  <w:style w:type="paragraph" w:customStyle="1" w:styleId="afffffc">
    <w:name w:val="Внимание"/>
    <w:basedOn w:val="a1"/>
    <w:rPr>
      <w:shd w:val="clear" w:color="auto" w:fill="F5F3DA"/>
    </w:rPr>
  </w:style>
  <w:style w:type="paragraph" w:customStyle="1" w:styleId="afffffd">
    <w:name w:val="Напишите нам"/>
    <w:basedOn w:val="a1"/>
    <w:rPr>
      <w:sz w:val="20"/>
      <w:shd w:val="clear" w:color="auto" w:fill="EFFFAD"/>
    </w:rPr>
  </w:style>
  <w:style w:type="paragraph" w:customStyle="1" w:styleId="afffffe">
    <w:name w:val="Текст ЭР (см. также)"/>
    <w:basedOn w:val="a1"/>
    <w:pPr>
      <w:spacing w:before="200" w:after="0"/>
    </w:pPr>
    <w:rPr>
      <w:sz w:val="20"/>
    </w:rPr>
  </w:style>
  <w:style w:type="paragraph" w:customStyle="1" w:styleId="affffff">
    <w:name w:val="Заголовок ЭР (левое окно)"/>
    <w:basedOn w:val="a1"/>
    <w:pPr>
      <w:spacing w:before="300" w:after="250"/>
      <w:jc w:val="center"/>
    </w:pPr>
    <w:rPr>
      <w:b/>
      <w:color w:val="26282F"/>
      <w:sz w:val="26"/>
    </w:rPr>
  </w:style>
  <w:style w:type="paragraph" w:customStyle="1" w:styleId="affffff0">
    <w:name w:val="Заголовок ЭР (правое окно)"/>
    <w:basedOn w:val="affffff"/>
    <w:pPr>
      <w:jc w:val="left"/>
    </w:pPr>
  </w:style>
  <w:style w:type="paragraph" w:customStyle="1" w:styleId="-0">
    <w:name w:val="ЭР-содержание (правое окно)"/>
    <w:basedOn w:val="a1"/>
    <w:pPr>
      <w:spacing w:before="300" w:after="0"/>
    </w:pPr>
  </w:style>
  <w:style w:type="paragraph" w:customStyle="1" w:styleId="affffff1">
    <w:name w:val="Формула"/>
    <w:basedOn w:val="a1"/>
    <w:rPr>
      <w:shd w:val="clear" w:color="auto" w:fill="F5F3DA"/>
    </w:rPr>
  </w:style>
  <w:style w:type="paragraph" w:customStyle="1" w:styleId="affffff2">
    <w:name w:val="Дочерний элемент списка"/>
    <w:basedOn w:val="a1"/>
    <w:pPr>
      <w:jc w:val="both"/>
    </w:pPr>
    <w:rPr>
      <w:color w:val="868381"/>
      <w:sz w:val="20"/>
    </w:rPr>
  </w:style>
  <w:style w:type="paragraph" w:customStyle="1" w:styleId="24">
    <w:name w:val="Обзор изменений документа 2"/>
    <w:rPr>
      <w:rFonts w:ascii="Times New Roman" w:eastAsia="SimSun" w:hAnsi="Times New Roman" w:cs="Mangal"/>
      <w:i/>
      <w:color w:val="800080"/>
      <w:sz w:val="24"/>
      <w:szCs w:val="24"/>
      <w:lang w:eastAsia="zh-CN" w:bidi="hi-IN"/>
    </w:rPr>
  </w:style>
  <w:style w:type="paragraph" w:customStyle="1" w:styleId="15">
    <w:name w:val="Обзор изменений документа 1"/>
    <w:basedOn w:val="a1"/>
    <w:pPr>
      <w:jc w:val="center"/>
    </w:pPr>
    <w:rPr>
      <w:i/>
      <w:color w:val="800080"/>
    </w:rPr>
  </w:style>
  <w:style w:type="paragraph" w:customStyle="1" w:styleId="affffff3">
    <w:name w:val="Основное меню (по умолчанию)"/>
    <w:basedOn w:val="a1"/>
    <w:pPr>
      <w:spacing w:after="0"/>
      <w:ind w:firstLine="720"/>
      <w:jc w:val="both"/>
    </w:pPr>
    <w:rPr>
      <w:sz w:val="20"/>
    </w:rPr>
  </w:style>
  <w:style w:type="paragraph" w:customStyle="1" w:styleId="affffff4">
    <w:name w:val="Подсказки для контекста"/>
    <w:basedOn w:val="a1"/>
    <w:pPr>
      <w:spacing w:after="0"/>
      <w:ind w:firstLine="720"/>
    </w:pPr>
    <w:rPr>
      <w:color w:val="000000"/>
      <w:sz w:val="16"/>
    </w:rPr>
  </w:style>
  <w:style w:type="paragraph" w:styleId="ad">
    <w:name w:val="footnote text"/>
    <w:basedOn w:val="a1"/>
    <w:link w:val="13"/>
    <w:rPr>
      <w:sz w:val="20"/>
      <w:szCs w:val="18"/>
    </w:rPr>
  </w:style>
  <w:style w:type="paragraph" w:customStyle="1" w:styleId="western">
    <w:name w:val="western"/>
    <w:basedOn w:val="a1"/>
    <w:pPr>
      <w:spacing w:before="100" w:after="119"/>
    </w:pPr>
    <w:rPr>
      <w:rFonts w:eastAsia="Times New Roman" w:cs="Times New Roman"/>
      <w:color w:val="000000"/>
      <w:sz w:val="28"/>
      <w:szCs w:val="28"/>
      <w:lang w:eastAsia="ru-RU" w:bidi="ar-SA"/>
    </w:rPr>
  </w:style>
  <w:style w:type="paragraph" w:customStyle="1" w:styleId="16">
    <w:name w:val="нум список 1"/>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extended-textfull">
    <w:name w:val="extended-text__full"/>
    <w:basedOn w:val="a2"/>
  </w:style>
  <w:style w:type="paragraph" w:styleId="affffff5">
    <w:name w:val="List Paragraph"/>
    <w:basedOn w:val="a"/>
    <w:link w:val="affffff6"/>
    <w:uiPriority w:val="34"/>
    <w:qFormat/>
    <w:pPr>
      <w:ind w:left="720"/>
      <w:contextualSpacing/>
    </w:pPr>
  </w:style>
  <w:style w:type="character" w:customStyle="1" w:styleId="affffff7">
    <w:name w:val="Основной текст_"/>
    <w:link w:val="25"/>
    <w:rPr>
      <w:rFonts w:ascii="Times New Roman" w:eastAsia="Times New Roman" w:hAnsi="Times New Roman" w:cs="Times New Roman"/>
      <w:spacing w:val="7"/>
      <w:sz w:val="20"/>
      <w:szCs w:val="20"/>
      <w:shd w:val="clear" w:color="auto" w:fill="FFFFFF"/>
    </w:rPr>
  </w:style>
  <w:style w:type="character" w:customStyle="1" w:styleId="92">
    <w:name w:val="Основной текст (9)_"/>
    <w:link w:val="93"/>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Pr>
      <w:rFonts w:ascii="Times New Roman" w:eastAsia="Times New Roman" w:hAnsi="Times New Roman" w:cs="Times New Roman"/>
      <w:b w:val="0"/>
      <w:bCs w:val="0"/>
      <w:i/>
      <w:iCs/>
      <w:smallCaps w:val="0"/>
      <w:strike w:val="0"/>
      <w:color w:val="000000"/>
      <w:spacing w:val="7"/>
      <w:position w:val="0"/>
      <w:sz w:val="20"/>
      <w:szCs w:val="20"/>
      <w:u w:val="none"/>
      <w:lang w:val="ru-RU"/>
    </w:rPr>
  </w:style>
  <w:style w:type="paragraph" w:customStyle="1" w:styleId="25">
    <w:name w:val="Основной текст2"/>
    <w:basedOn w:val="a"/>
    <w:link w:val="affffff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93">
    <w:name w:val="Основной текст (9)"/>
    <w:basedOn w:val="a"/>
    <w:link w:val="92"/>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FontStyle18">
    <w:name w:val="Font Style18"/>
    <w:rPr>
      <w:rFonts w:ascii="Times New Roman" w:hAnsi="Times New Roman" w:cs="Times New Roman" w:hint="default"/>
      <w:b/>
      <w:bCs/>
      <w:sz w:val="26"/>
      <w:szCs w:val="26"/>
    </w:rPr>
  </w:style>
  <w:style w:type="paragraph" w:styleId="affffff8">
    <w:name w:val="No Spacing"/>
    <w:qFormat/>
    <w:pPr>
      <w:spacing w:after="0" w:line="240" w:lineRule="auto"/>
    </w:pPr>
    <w:rPr>
      <w:rFonts w:ascii="Times New Roman" w:eastAsia="Calibri" w:hAnsi="Times New Roman" w:cs="Times New Roman"/>
      <w:sz w:val="28"/>
      <w:szCs w:val="28"/>
      <w:lang w:eastAsia="en-US"/>
    </w:rPr>
  </w:style>
  <w:style w:type="character" w:customStyle="1" w:styleId="affffff6">
    <w:name w:val="Абзац списка Знак"/>
    <w:link w:val="affffff5"/>
    <w:uiPriority w:val="34"/>
    <w:qFormat/>
  </w:style>
  <w:style w:type="character" w:customStyle="1" w:styleId="afff4">
    <w:name w:val="Нижний колонтитул Знак"/>
    <w:basedOn w:val="a2"/>
    <w:link w:val="afff3"/>
    <w:uiPriority w:val="99"/>
    <w:rPr>
      <w:rFonts w:ascii="Times New Roman" w:eastAsia="SimSun" w:hAnsi="Times New Roman" w:cs="Mangal"/>
      <w:sz w:val="24"/>
      <w:szCs w:val="24"/>
      <w:lang w:eastAsia="zh-CN" w:bidi="hi-IN"/>
    </w:rPr>
  </w:style>
  <w:style w:type="character" w:customStyle="1" w:styleId="33">
    <w:name w:val="Основной текст (3)_"/>
    <w:link w:val="34"/>
    <w:rPr>
      <w:rFonts w:ascii="Times New Roman" w:eastAsia="Times New Roman" w:hAnsi="Times New Roman" w:cs="Times New Roman"/>
      <w:b/>
      <w:bCs/>
      <w:spacing w:val="7"/>
      <w:sz w:val="20"/>
      <w:szCs w:val="20"/>
      <w:shd w:val="clear" w:color="auto" w:fill="FFFFFF"/>
    </w:rPr>
  </w:style>
  <w:style w:type="paragraph" w:customStyle="1" w:styleId="34">
    <w:name w:val="Основной текст (3)"/>
    <w:basedOn w:val="a"/>
    <w:link w:val="33"/>
    <w:pPr>
      <w:shd w:val="clear" w:color="auto" w:fill="FFFFFF"/>
      <w:spacing w:after="0" w:line="0" w:lineRule="atLeast"/>
      <w:ind w:firstLine="567"/>
      <w:jc w:val="both"/>
    </w:pPr>
    <w:rPr>
      <w:rFonts w:ascii="Times New Roman" w:eastAsia="Times New Roman" w:hAnsi="Times New Roman" w:cs="Times New Roman"/>
      <w:b/>
      <w:bCs/>
      <w:spacing w:val="7"/>
      <w:sz w:val="20"/>
      <w:szCs w:val="20"/>
    </w:rPr>
  </w:style>
  <w:style w:type="character" w:styleId="affffff9">
    <w:name w:val="Hyperlink"/>
    <w:basedOn w:val="a2"/>
    <w:uiPriority w:val="99"/>
    <w:semiHidden/>
    <w:unhideWhenUsed/>
    <w:rPr>
      <w:color w:val="0000FF"/>
      <w:u w:val="single"/>
    </w:rPr>
  </w:style>
  <w:style w:type="character" w:customStyle="1" w:styleId="11">
    <w:name w:val="Заголовок 1 Знак"/>
    <w:basedOn w:val="a2"/>
    <w:link w:val="1"/>
    <w:rPr>
      <w:rFonts w:ascii="Arial" w:eastAsia="Microsoft YaHei" w:hAnsi="Arial" w:cs="Mangal"/>
      <w:b/>
      <w:bCs/>
      <w:sz w:val="56"/>
      <w:szCs w:val="56"/>
      <w:lang w:eastAsia="zh-CN" w:bidi="hi-IN"/>
    </w:rPr>
  </w:style>
  <w:style w:type="paragraph" w:customStyle="1" w:styleId="17">
    <w:name w:val="Основной текст1"/>
    <w:basedOn w:val="a"/>
    <w:pPr>
      <w:widowControl w:val="0"/>
      <w:spacing w:after="0" w:line="240" w:lineRule="auto"/>
      <w:ind w:firstLine="400"/>
    </w:pPr>
    <w:rPr>
      <w:rFonts w:ascii="Times New Roman" w:eastAsia="Times New Roman" w:hAnsi="Times New Roman" w:cs="Times New Roman"/>
      <w:sz w:val="28"/>
      <w:szCs w:val="28"/>
      <w:lang w:eastAsia="en-US"/>
    </w:rPr>
  </w:style>
  <w:style w:type="character" w:customStyle="1" w:styleId="85pt0pt">
    <w:name w:val="Основной текст + 8;5 pt;Интервал 0 pt"/>
    <w:rPr>
      <w:rFonts w:ascii="Times New Roman" w:eastAsia="Times New Roman" w:hAnsi="Times New Roman" w:cs="Times New Roman"/>
      <w:b w:val="0"/>
      <w:bCs w:val="0"/>
      <w:i w:val="0"/>
      <w:iCs w:val="0"/>
      <w:smallCaps w:val="0"/>
      <w:strike w:val="0"/>
      <w:color w:val="000000"/>
      <w:spacing w:val="5"/>
      <w:position w:val="0"/>
      <w:sz w:val="17"/>
      <w:szCs w:val="17"/>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rvomajskoe-podgorenskij-r20.gosweb.gosuslugi.ru" TargetMode="External"/><Relationship Id="rId13" Type="http://schemas.openxmlformats.org/officeDocument/2006/relationships/hyperlink" Target="consultantplus://offline/ref=CCA0C446D0FF9D7D0FA212A1F276432D73DFD3E93C3594F197200F4744DC09E54E9A4D298C09C6E19AABB4697477BAB0376CE9A4B79612rBM" TargetMode="External"/><Relationship Id="rId18" Type="http://schemas.openxmlformats.org/officeDocument/2006/relationships/hyperlink" Target="consultantplus://offline/ref=EA97C6E67D05281BA26539A44B232A0F873561F7778C778C7ADD6EA21D9BC576E9B981A0A7C8E69F9BE4EAA57E9663BBD0010EA73FBF3D06C5EC7466LAN"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consultantplus://offline/ref=CCA0C446D0FF9D7D0FA212A1F276432D73DFD3E93C3594F197200F4744DC09E54E9A4D2B8D0BC7EBCBF1A46D3D22B2AE3274F7A0A99628C71Dr4M" TargetMode="External"/><Relationship Id="rId17" Type="http://schemas.openxmlformats.org/officeDocument/2006/relationships/hyperlink" Target="consultantplus://offline/ref=EA97C6E67D05281BA26539A44B232A0F873561F7778C778C7ADD6EA21D9BC576E9B981A0A7C8E69F9BE4EAA57E9663BBD0010EA73FBF3D06C5EC7466LAN"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A97C6E67D05281BA26539A44B232A0F873561F7778C778C7ADD6EA21D9BC576E9B981A0A7C8E69F9BE4EAA57E9663BBD0010EA73FBF3D06C5EC7466LAN" TargetMode="External"/><Relationship Id="rId20" Type="http://schemas.openxmlformats.org/officeDocument/2006/relationships/hyperlink" Target="https://login.consultant.ru/link/?req=doc&amp;base=RLAW404&amp;n=91548&amp;dst=100135&amp;field=134&amp;date=04.06.2023" TargetMode="External"/><Relationship Id="rId29"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A0C446D0FF9D7D0FA212A1F276432D73DFD3E93C3594F197200F4744DC09E54E9A4D288C0BC5E19AABB4697477BAB0376CE9A4B79612rB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1548&amp;dst=100534&amp;field=134&amp;date=04.06.2023" TargetMode="External"/><Relationship Id="rId23" Type="http://schemas.openxmlformats.org/officeDocument/2006/relationships/hyperlink" Target="https://login.consultant.ru/link/?req=doc&amp;base=LAW&amp;n=430635&amp;dst=100352&amp;field=134&amp;date=23.07.2023" TargetMode="External"/><Relationship Id="rId28" Type="http://schemas.openxmlformats.org/officeDocument/2006/relationships/hyperlink" Target="https://login.consultant.ru/link/?req=doc&amp;base=LAW&amp;n=430635&amp;dst=290&amp;field=134&amp;date=23.07.2023" TargetMode="External"/><Relationship Id="rId10" Type="http://schemas.openxmlformats.org/officeDocument/2006/relationships/hyperlink" Target="http://www.govvrn.ru" TargetMode="External"/><Relationship Id="rId19" Type="http://schemas.openxmlformats.org/officeDocument/2006/relationships/hyperlink" Target="consultantplus://offline/ref=88484F58FDF907C22CA0E56C8A013FAFA4594757FE428431007274460DBAF6998ACFA0042F963F892293D39D3E6CC911B285799EDB26N"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https://pervomajskoe-podgorenskij-r20.gosweb.gosuslugi.ru" TargetMode="External"/><Relationship Id="rId22" Type="http://schemas.openxmlformats.org/officeDocument/2006/relationships/hyperlink" Target="https://login.consultant.ru/link/?req=doc&amp;base=RLAW404&amp;n=91548&amp;dst=100135&amp;field=134&amp;date=04.06.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9F364-88F3-4BBB-AF9F-40ACD84C8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17794</Words>
  <Characters>101427</Characters>
  <Application>Microsoft Office Word</Application>
  <DocSecurity>0</DocSecurity>
  <Lines>845</Lines>
  <Paragraphs>237</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HP</Company>
  <LinksUpToDate>false</LinksUpToDate>
  <CharactersWithSpaces>118984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creator>НПП "Гарант-Сервис"</dc:creator>
  <dc:description>Документ экспортирован из системы ГАРАНТ</dc:description>
  <cp:lastModifiedBy>Рабочий</cp:lastModifiedBy>
  <cp:revision>50</cp:revision>
  <dcterms:created xsi:type="dcterms:W3CDTF">2023-12-19T09:21:00Z</dcterms:created>
  <dcterms:modified xsi:type="dcterms:W3CDTF">2024-06-13T13:34:00Z</dcterms:modified>
</cp:coreProperties>
</file>