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0B8D" w14:textId="77777777" w:rsidR="00E40451" w:rsidRDefault="00E40451" w:rsidP="00E40451">
      <w:pPr>
        <w:pStyle w:val="a3"/>
        <w:shd w:val="clear" w:color="auto" w:fill="FFFFFF"/>
        <w:spacing w:before="0" w:beforeAutospacing="0"/>
        <w:jc w:val="right"/>
        <w:rPr>
          <w:color w:val="212121"/>
          <w:sz w:val="21"/>
          <w:szCs w:val="21"/>
        </w:rPr>
      </w:pPr>
      <w:r>
        <w:rPr>
          <w:color w:val="212121"/>
          <w:sz w:val="21"/>
          <w:szCs w:val="21"/>
        </w:rPr>
        <w:br/>
        <w:t>ПРОЕКТ</w:t>
      </w:r>
    </w:p>
    <w:p w14:paraId="0D70FEA3" w14:textId="77777777" w:rsidR="00E40451" w:rsidRDefault="00E40451" w:rsidP="00E40451">
      <w:pPr>
        <w:pStyle w:val="a3"/>
        <w:shd w:val="clear" w:color="auto" w:fill="FFFFFF"/>
        <w:spacing w:before="0" w:beforeAutospacing="0"/>
        <w:jc w:val="right"/>
        <w:rPr>
          <w:color w:val="212121"/>
          <w:sz w:val="21"/>
          <w:szCs w:val="21"/>
        </w:rPr>
      </w:pPr>
      <w:r>
        <w:rPr>
          <w:color w:val="212121"/>
          <w:sz w:val="21"/>
          <w:szCs w:val="21"/>
        </w:rPr>
        <w:t> </w:t>
      </w:r>
    </w:p>
    <w:p w14:paraId="42E56198" w14:textId="77777777" w:rsidR="00E40451" w:rsidRDefault="00E40451" w:rsidP="00E40451">
      <w:pPr>
        <w:pStyle w:val="a3"/>
        <w:shd w:val="clear" w:color="auto" w:fill="FFFFFF"/>
        <w:spacing w:before="0" w:beforeAutospacing="0"/>
        <w:jc w:val="center"/>
        <w:rPr>
          <w:color w:val="212121"/>
          <w:sz w:val="21"/>
          <w:szCs w:val="21"/>
        </w:rPr>
      </w:pPr>
      <w:r>
        <w:rPr>
          <w:color w:val="212121"/>
          <w:sz w:val="21"/>
          <w:szCs w:val="21"/>
        </w:rPr>
        <w:t>АДМИНИСТРАЦИЯ</w:t>
      </w:r>
    </w:p>
    <w:p w14:paraId="74DDEEC4" w14:textId="77777777" w:rsidR="00E40451" w:rsidRDefault="00E40451" w:rsidP="00E40451">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011DBA49" w14:textId="77777777" w:rsidR="00E40451" w:rsidRDefault="00E40451" w:rsidP="00E40451">
      <w:pPr>
        <w:pStyle w:val="a3"/>
        <w:shd w:val="clear" w:color="auto" w:fill="FFFFFF"/>
        <w:spacing w:before="0" w:beforeAutospacing="0"/>
        <w:jc w:val="center"/>
        <w:rPr>
          <w:color w:val="212121"/>
          <w:sz w:val="21"/>
          <w:szCs w:val="21"/>
        </w:rPr>
      </w:pPr>
      <w:r>
        <w:rPr>
          <w:color w:val="212121"/>
          <w:sz w:val="21"/>
          <w:szCs w:val="21"/>
        </w:rPr>
        <w:t>ПОДГОРЕНСКОГО МУНИЦИПАЛЬНОГО РАЙОНА</w:t>
      </w:r>
    </w:p>
    <w:p w14:paraId="6C803757" w14:textId="77777777" w:rsidR="00E40451" w:rsidRDefault="00E40451" w:rsidP="00E40451">
      <w:pPr>
        <w:pStyle w:val="a3"/>
        <w:shd w:val="clear" w:color="auto" w:fill="FFFFFF"/>
        <w:spacing w:before="0" w:beforeAutospacing="0"/>
        <w:jc w:val="center"/>
        <w:rPr>
          <w:color w:val="212121"/>
          <w:sz w:val="21"/>
          <w:szCs w:val="21"/>
        </w:rPr>
      </w:pPr>
      <w:r>
        <w:rPr>
          <w:color w:val="212121"/>
          <w:sz w:val="21"/>
          <w:szCs w:val="21"/>
        </w:rPr>
        <w:t>ВОРОНЕЖСКОЙ ОБЛАСТИ</w:t>
      </w:r>
    </w:p>
    <w:p w14:paraId="0DD806FC" w14:textId="77777777" w:rsidR="00E40451" w:rsidRDefault="00E40451" w:rsidP="00E40451">
      <w:pPr>
        <w:pStyle w:val="a3"/>
        <w:shd w:val="clear" w:color="auto" w:fill="FFFFFF"/>
        <w:spacing w:before="0" w:beforeAutospacing="0"/>
        <w:jc w:val="center"/>
        <w:rPr>
          <w:color w:val="212121"/>
          <w:sz w:val="21"/>
          <w:szCs w:val="21"/>
        </w:rPr>
      </w:pPr>
      <w:r>
        <w:rPr>
          <w:color w:val="212121"/>
          <w:sz w:val="21"/>
          <w:szCs w:val="21"/>
        </w:rPr>
        <w:t> </w:t>
      </w:r>
    </w:p>
    <w:p w14:paraId="3390B2A9" w14:textId="77777777" w:rsidR="00E40451" w:rsidRDefault="00E40451" w:rsidP="00E40451">
      <w:pPr>
        <w:pStyle w:val="a3"/>
        <w:shd w:val="clear" w:color="auto" w:fill="FFFFFF"/>
        <w:spacing w:before="0" w:beforeAutospacing="0"/>
        <w:jc w:val="center"/>
        <w:rPr>
          <w:color w:val="212121"/>
          <w:sz w:val="21"/>
          <w:szCs w:val="21"/>
        </w:rPr>
      </w:pPr>
      <w:r>
        <w:rPr>
          <w:color w:val="212121"/>
          <w:sz w:val="21"/>
          <w:szCs w:val="21"/>
        </w:rPr>
        <w:t>ПОСТАНОВЛЕНИЕ</w:t>
      </w:r>
    </w:p>
    <w:p w14:paraId="5122D150" w14:textId="77777777" w:rsidR="00E40451" w:rsidRDefault="00E40451" w:rsidP="00E40451">
      <w:pPr>
        <w:pStyle w:val="a3"/>
        <w:shd w:val="clear" w:color="auto" w:fill="FFFFFF"/>
        <w:spacing w:before="0" w:beforeAutospacing="0"/>
        <w:rPr>
          <w:color w:val="212121"/>
          <w:sz w:val="21"/>
          <w:szCs w:val="21"/>
        </w:rPr>
      </w:pPr>
      <w:r>
        <w:rPr>
          <w:b/>
          <w:bCs/>
          <w:color w:val="212121"/>
          <w:sz w:val="21"/>
          <w:szCs w:val="21"/>
        </w:rPr>
        <w:t> </w:t>
      </w:r>
    </w:p>
    <w:p w14:paraId="3FC4D4B0" w14:textId="77777777" w:rsidR="00E40451" w:rsidRDefault="00E40451" w:rsidP="00E40451">
      <w:pPr>
        <w:pStyle w:val="a3"/>
        <w:shd w:val="clear" w:color="auto" w:fill="FFFFFF"/>
        <w:spacing w:before="0" w:beforeAutospacing="0"/>
        <w:rPr>
          <w:color w:val="212121"/>
          <w:sz w:val="21"/>
          <w:szCs w:val="21"/>
        </w:rPr>
      </w:pPr>
      <w:r>
        <w:rPr>
          <w:color w:val="212121"/>
          <w:sz w:val="21"/>
          <w:szCs w:val="21"/>
          <w:u w:val="single"/>
        </w:rPr>
        <w:t>от 2022 года №</w:t>
      </w:r>
    </w:p>
    <w:p w14:paraId="7D20299E"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х. Суд-Николаевка</w:t>
      </w:r>
    </w:p>
    <w:p w14:paraId="55E98FC1" w14:textId="77777777" w:rsidR="00E40451" w:rsidRDefault="00E40451" w:rsidP="00E40451">
      <w:pPr>
        <w:pStyle w:val="a3"/>
        <w:shd w:val="clear" w:color="auto" w:fill="FFFFFF"/>
        <w:spacing w:before="0" w:beforeAutospacing="0"/>
        <w:rPr>
          <w:color w:val="212121"/>
          <w:sz w:val="21"/>
          <w:szCs w:val="21"/>
        </w:rPr>
      </w:pPr>
    </w:p>
    <w:p w14:paraId="7C3CB49A"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Первомайского сельского поселения Подгоренского муниципального района Воронежской области от 21.04.2016 № 26</w:t>
      </w:r>
    </w:p>
    <w:p w14:paraId="3FE981D0" w14:textId="77777777" w:rsidR="00E40451" w:rsidRDefault="00E40451" w:rsidP="00E40451">
      <w:pPr>
        <w:pStyle w:val="a3"/>
        <w:shd w:val="clear" w:color="auto" w:fill="FFFFFF"/>
        <w:spacing w:before="0" w:beforeAutospacing="0"/>
        <w:rPr>
          <w:color w:val="212121"/>
          <w:sz w:val="21"/>
          <w:szCs w:val="21"/>
        </w:rPr>
      </w:pPr>
      <w:r>
        <w:rPr>
          <w:b/>
          <w:bCs/>
          <w:color w:val="212121"/>
          <w:sz w:val="21"/>
          <w:szCs w:val="21"/>
        </w:rPr>
        <w:t> </w:t>
      </w:r>
    </w:p>
    <w:p w14:paraId="7C25EACA"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w:t>
      </w:r>
    </w:p>
    <w:p w14:paraId="55AD4C9B"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7460AEA5"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Первомайского сельского поселения Подгоренского муниципального района Воронежской области от 21.04.2016 № 26 (далее – Административный регламент) следующие изменения:</w:t>
      </w:r>
    </w:p>
    <w:p w14:paraId="3C18F610"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24A4A30C"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5B0FD807"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09DF6820"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AAA5676"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lastRenderedPageBreak/>
        <w:t>2.13.1.2. Возможность получения заявителем уведомлений о предоставлении муниципальной услуги с помощью ЕПГУ.</w:t>
      </w:r>
    </w:p>
    <w:p w14:paraId="53C3C79B"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8CD5DE0"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199728AE"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7004791"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40C673E5"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1858F973"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286681C7"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F8D7054"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701B39D4"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F8668D5"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4270A618"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76A0C414"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08F198C"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CD3C116"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2A34FCB"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0E3900AE"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lastRenderedPageBreak/>
        <w:t>2.14.3 Электронные документы могут быть предоставлены в следующих форматах: xml, doc, docx, odt, xls, xlsx, ods, pdf, jpg, jpeg, zip, rar, sig, png, bmp, tiff.</w:t>
      </w:r>
    </w:p>
    <w:p w14:paraId="3BDBD633"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7BB524D6"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6F531C6D"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62767702"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75C079D7"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740F1F71"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03363973"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5246ACF2"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7C659448"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F6933A"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117B08B1"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8092201"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516A4093"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43C3ACA"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5A84D18"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64A27958"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81606D3"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1010AF09"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6B17B2B3"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72F7358"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4268A340"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34BB580"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A7ED4E1"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EB98C5C"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2F4A9059"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5A906199"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FFD1E6B"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5C84E807"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71C649CE"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F0A47F0"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876B5CE"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6D295DB9"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6FD83C2"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lastRenderedPageBreak/>
        <w:t>- проверяет полномочия представителя заявителя (в случае обращения представителя заявителя);</w:t>
      </w:r>
    </w:p>
    <w:p w14:paraId="26B48591"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7674C837"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931DD30"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8FF7A58"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4C0537D7"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7F3C23F2"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413BE9E2"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32885D64"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34739A73"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51F8EE71"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5E03586"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57232AB"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590E8D8E"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1E596CB6"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Pr>
          <w:color w:val="212121"/>
          <w:sz w:val="21"/>
          <w:szCs w:val="21"/>
        </w:rPr>
        <w:lastRenderedPageBreak/>
        <w:t>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7AC39B6"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552EF2C7"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5249935"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681642B8"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90A7D16"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26D9293"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209D0C96"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43F8A1A5"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345E17E6"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18C7AE0B"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3F6CAD85"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74992C5"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6C906608"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5.6. Жалоба должна содержать:</w:t>
      </w:r>
    </w:p>
    <w:p w14:paraId="7AA73245"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7B407A86"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A95173"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1A6A2D6"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30C1C189"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142A7DCA"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3D2859C4"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5008948F"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7438226A"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288D2F00"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4B50DB75"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77FFE3C7"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2ED2460D"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3D624D5"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594FDD7D"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67F0E3A4"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1F5A059D"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5B961540"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27BA2173"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2AA21384"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26D38785"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1C02C79E"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1B0CB1F"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66D2C1E"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425C29"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w:t>
      </w:r>
      <w:r>
        <w:rPr>
          <w:color w:val="212121"/>
          <w:sz w:val="21"/>
          <w:szCs w:val="21"/>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D63B87"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EB69171"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CF68F5E"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 </w:t>
      </w:r>
    </w:p>
    <w:p w14:paraId="59E6D19A"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первомайскогосельского поселения Подгоренского муниципального района Воронежской области.</w:t>
      </w:r>
    </w:p>
    <w:p w14:paraId="0703F397"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3DA497E3" w14:textId="77777777" w:rsidR="00E40451" w:rsidRDefault="00E40451" w:rsidP="00E40451">
      <w:pPr>
        <w:pStyle w:val="a3"/>
        <w:shd w:val="clear" w:color="auto" w:fill="FFFFFF"/>
        <w:spacing w:before="0" w:beforeAutospacing="0"/>
        <w:rPr>
          <w:color w:val="212121"/>
          <w:sz w:val="21"/>
          <w:szCs w:val="21"/>
        </w:rPr>
      </w:pPr>
    </w:p>
    <w:p w14:paraId="6E63A37F"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Глава Первомайского</w:t>
      </w:r>
    </w:p>
    <w:p w14:paraId="7F843CA3" w14:textId="77777777" w:rsidR="00E40451" w:rsidRDefault="00E40451" w:rsidP="00E40451">
      <w:pPr>
        <w:pStyle w:val="a3"/>
        <w:shd w:val="clear" w:color="auto" w:fill="FFFFFF"/>
        <w:spacing w:before="0" w:beforeAutospacing="0"/>
        <w:rPr>
          <w:color w:val="212121"/>
          <w:sz w:val="21"/>
          <w:szCs w:val="21"/>
        </w:rPr>
      </w:pPr>
      <w:r>
        <w:rPr>
          <w:color w:val="212121"/>
          <w:sz w:val="21"/>
          <w:szCs w:val="21"/>
        </w:rPr>
        <w:t>сельского поселения                                                           И.В. Белодедова                  </w:t>
      </w:r>
    </w:p>
    <w:p w14:paraId="0ACC3987"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61EA8"/>
    <w:rsid w:val="008C2AB2"/>
    <w:rsid w:val="00C61EA8"/>
    <w:rsid w:val="00E40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FBDB5-9420-4898-9A88-6318E920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045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E404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41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documents/bills/detail.php?id=1313458"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documents/bills/detail.php?id=13134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4224</Words>
  <Characters>24081</Characters>
  <Application>Microsoft Office Word</Application>
  <DocSecurity>0</DocSecurity>
  <Lines>200</Lines>
  <Paragraphs>56</Paragraphs>
  <ScaleCrop>false</ScaleCrop>
  <Company/>
  <LinksUpToDate>false</LinksUpToDate>
  <CharactersWithSpaces>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2023-03-17T06:51:00Z</dcterms:created>
  <dcterms:modified xsi:type="dcterms:W3CDTF">2023-03-17T06:52:00Z</dcterms:modified>
</cp:coreProperties>
</file>