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D6E66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ОТЧЕТ</w:t>
      </w:r>
    </w:p>
    <w:p w14:paraId="1F7104D1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 деятельности органов местного самоуправления Первомайского сельского поселения</w:t>
      </w:r>
    </w:p>
    <w:p w14:paraId="4DD27D86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 проделанной работе в 2019 году</w:t>
      </w:r>
    </w:p>
    <w:p w14:paraId="1F264EFB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и перспективах развития на 2020 год</w:t>
      </w:r>
    </w:p>
    <w:p w14:paraId="1BB0A9B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</w:p>
    <w:p w14:paraId="636C4DC3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Социально-экономическое развитие</w:t>
      </w:r>
    </w:p>
    <w:p w14:paraId="4CF02215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i/>
          <w:iCs/>
          <w:color w:val="212121"/>
          <w:kern w:val="0"/>
          <w:sz w:val="21"/>
          <w:szCs w:val="21"/>
          <w:lang w:eastAsia="ru-RU"/>
          <w14:ligatures w14:val="none"/>
        </w:rPr>
        <w:t>Демографическая ситуация</w:t>
      </w:r>
    </w:p>
    <w:p w14:paraId="33585D37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Численность населения по состоянию на 1 января 2020 года составляет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667</w:t>
      </w:r>
      <w:r w:rsidRPr="00FA3763">
        <w:rPr>
          <w:rFonts w:ascii="Times New Roman" w:eastAsia="Times New Roman" w:hAnsi="Times New Roman" w:cs="Times New Roman"/>
          <w:color w:val="FF0000"/>
          <w:kern w:val="0"/>
          <w:sz w:val="21"/>
          <w:szCs w:val="21"/>
          <w:lang w:eastAsia="ru-RU"/>
          <w14:ligatures w14:val="none"/>
        </w:rPr>
        <w:t> 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человек. В 2019 году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родилось 1 человека, умерло 3 человек, прибыли - 6, выбыли - 9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.</w:t>
      </w:r>
    </w:p>
    <w:p w14:paraId="5FFCDBC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i/>
          <w:iCs/>
          <w:color w:val="212121"/>
          <w:kern w:val="0"/>
          <w:sz w:val="21"/>
          <w:szCs w:val="21"/>
          <w:lang w:eastAsia="ru-RU"/>
          <w14:ligatures w14:val="none"/>
        </w:rPr>
        <w:t>Бюджет, инвестиции и социальная сфера</w:t>
      </w:r>
    </w:p>
    <w:p w14:paraId="028912A1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i/>
          <w:iCs/>
          <w:color w:val="212121"/>
          <w:kern w:val="0"/>
          <w:sz w:val="21"/>
          <w:szCs w:val="21"/>
          <w:lang w:eastAsia="ru-RU"/>
          <w14:ligatures w14:val="none"/>
        </w:rPr>
        <w:t>         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В 2019 году в бюджет Первомайского сельского поселения собственные доходы поступили в размере 1 752 625, 69 руб., безвозмездные поступления в размере 8 349 866, 53 руб.</w:t>
      </w:r>
    </w:p>
    <w:p w14:paraId="5F9C6515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Общий объем доходов Первомайского сельского поселения в 2018 году составил 10 102 492,22 руб.</w:t>
      </w:r>
    </w:p>
    <w:p w14:paraId="0DDEB21F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. Поступления по земельному налогу составили 769,8 тыс. руб. , или 6,7 %, налог на имущество составил – 36,3 тыс. руб., или 0,4%. Налог на доходы физических лиц составил – 132,3 тыс. руб., или 1,3 %. Единый сельскохозяйственный налог – 19,3 тыс.руб.</w:t>
      </w:r>
    </w:p>
    <w:p w14:paraId="3364116D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Госпошлина за совершение нотариальных действий составила 2,7 тыс. руб</w:t>
      </w:r>
      <w:r w:rsidRPr="00FA3763">
        <w:rPr>
          <w:rFonts w:ascii="Times New Roman" w:eastAsia="Times New Roman" w:hAnsi="Times New Roman" w:cs="Times New Roman"/>
          <w:color w:val="FF0000"/>
          <w:kern w:val="0"/>
          <w:sz w:val="21"/>
          <w:szCs w:val="21"/>
          <w:lang w:eastAsia="ru-RU"/>
          <w14:ligatures w14:val="none"/>
        </w:rPr>
        <w:t>..,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продажа земли – 881,2 тыс. руб.</w:t>
      </w:r>
    </w:p>
    <w:p w14:paraId="20FD44FD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Безвозмездные перечисления из областного бюджета за отчетный период составили 82,7 % доходной части бюджета или 8349,9 тыс. рублей.</w:t>
      </w:r>
    </w:p>
    <w:p w14:paraId="2F4C4ED7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Основную долю в общей сумме расходов занимают расходы на содержание социально-культурной сферы составили – 11,1 % или – 1004,1 тыс. рублей. Расходы на содержание органов управления - 22,2 % или 2012,5 тыс. рублей,. Расходы ЖКХ – 1,1 % или 101,5 тыс. рублей. Национальная безопасность - 16,0 тыс. руб., национальная экономика 6,3 тыс. руб., или 0,07 %, организация благоустройства и озеленение 110,1 тыс. руб.</w:t>
      </w:r>
    </w:p>
    <w:p w14:paraId="1D79590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 Финансирование услуг по содержанию имущества составляет – 5 833,7 тыс. рублей. На увеличение стоимости материальных запасов было израсходовано – 142,2 тыс. рублей или 1,6%. Услуги связи – 25,0 тыс. рублей, прочие услуги и расходы – 271,5 тыс. рублей.</w:t>
      </w:r>
    </w:p>
    <w:p w14:paraId="53597A52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 Расходование средств бюджета Первомайского сельского поселения производилось по целевому назначению в соответствии с запланированными объёмами бюджетных ассигнований Совет народных депутатов Первомайского сельского поселения Подгоренского муниципального района.</w:t>
      </w:r>
    </w:p>
    <w:p w14:paraId="2AB683A4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     В рамках плана реализации Стратегии социально-экономического развития Первомайского сельского поселения на 2015-2020 годы в 2019 году на территории Первомайского сельского поселения были реализованы следующие мероприятия в 6 государственных программах:</w:t>
      </w:r>
    </w:p>
    <w:p w14:paraId="36E4FAFA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 xml:space="preserve">      1.    Софинансирование расходных обязательств, возникших при выполнении полномочий органов местного самоуправления по вопросам местного значения в сфере модернизации систем уличного освещения, в рамках государственной Воронежской области «Энергоэффективность и развитие 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энергетики», соглашение № 157 от 02.07.2019г. На 2019 год выделены денежные средства в размере 18 586 руб. 72 коп.</w:t>
      </w:r>
    </w:p>
    <w:p w14:paraId="097D1ED7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 2. Совместная деятельность с государственным казенным учреждением Воронежской области Центр занятости населения Подгоренского района по организации оплачиваемых общественных работ в рамках программы государственной службы занятости «Содействие занятости населения Воронежской области на 2010-2020 годы». Общие затраты на организацию проведения мероприятия составили 4834,08 рублей. Договор о совместной деятельности от 02.09.2019 г. № 39/35. Договор о совместной деятельности от 30.09.2019 г. № 34/35. Общие затраты на организацию проведения мероприятия составили 2820,00 рублей.</w:t>
      </w:r>
    </w:p>
    <w:p w14:paraId="2014E5AA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 3. Выделены денежные средства в сумме 600700 руб. на реализацию основного мероприятия «Субсидии местным бюджетам на капитальный ремонт и ремонт автомобильных дорог общего пользования местного значения» подпрограмма «Финансовое обеспечение передаваемых и переданных полномочий», муниципальная программа «Организация деятельности администрации Первомайского сельского поселения Подгоренского муниципального района Воронежской области на период 2014 – 2019 гг.</w:t>
      </w:r>
    </w:p>
    <w:p w14:paraId="5CBB7024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 4.   Денежные средства в сумме 716 436,9 руб. получены ООО «ТИССА» для реализации мероприятия «На возмещение части затрат на агролесомелиоративные мероприятия» государственной программы Воронежской области «Развитие сельскохозяйственного производства пищевых продуктов и инфраструктуры агропродовольственного рынка».</w:t>
      </w:r>
    </w:p>
    <w:p w14:paraId="1DC9F690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  5. При участии   в государственной программе Воронежской области «Развитие сельскохозяйственного производства пищевых продуктов и инфраструктуры агропродовольственного рынка» ООО «ТИССА» на реализацию мероприятия «На возмещение части затрат на строительство, реконструкцию и техническое перевооружение мелиоративных систем» поступили средства в размере 16 770 228,6 рублей.</w:t>
      </w:r>
    </w:p>
    <w:p w14:paraId="6804B1D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  6. На реализацию мероприятия «Развитие элитного семеноводства» государственной программы Воронежской области «Развитие сельскохозяйственного производства пищевых продуктов и инфраструктуры агропродовольственного рынка» ООО «Форсайт-АГРО» получено 48 525,0 рублей.</w:t>
      </w:r>
    </w:p>
    <w:p w14:paraId="1727D33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Одним из важных направлений работы является благоустройство территории поселения.</w:t>
      </w:r>
    </w:p>
    <w:p w14:paraId="6DDF72DF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0000FF"/>
          <w:kern w:val="0"/>
          <w:sz w:val="21"/>
          <w:szCs w:val="21"/>
          <w:lang w:eastAsia="ru-RU"/>
          <w14:ligatures w14:val="none"/>
        </w:rPr>
        <w:t>         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Регулярно проводятся субботники по благоустройству территории поселения, в которых учувствуют работники   администрации, СДК, организаций расположенных на территории поселения, ученики Первомайской ООШ и жители Первомайского сельского поселения производится уборка прилегающих территорий:</w:t>
      </w:r>
    </w:p>
    <w:p w14:paraId="3046B931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4 слайда подряд</w:t>
      </w:r>
    </w:p>
    <w:p w14:paraId="243B611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Активно участвуют члены ТОС нашего поселения.</w:t>
      </w:r>
    </w:p>
    <w:p w14:paraId="1508BCD3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7030A0"/>
          <w:kern w:val="0"/>
          <w:sz w:val="21"/>
          <w:szCs w:val="21"/>
          <w:lang w:eastAsia="ru-RU"/>
          <w14:ligatures w14:val="none"/>
        </w:rPr>
        <w:t>                                           </w:t>
      </w:r>
    </w:p>
    <w:p w14:paraId="0B409BB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Сельское хозяйство:</w:t>
      </w:r>
    </w:p>
    <w:p w14:paraId="48A32DC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 В 2018 году производством сельскохозяйственной продукции на территории Первомайского сельского поселения занимались ООО «АВАНГАРД – АГРО - Воронеж», ООО «Форсайт - Агро», ООО «Тисса», ИП Глава К(Ф)Х Евченко Н.Г., ИП Глава К(Ф)Х Шубин Ю.А., ООО «ЭД ЭР Стройтехника». Средняя урожайность в данных хозяйствах, в сравнении со среднерайонными показателями, составила:</w:t>
      </w:r>
    </w:p>
    <w:tbl>
      <w:tblPr>
        <w:tblW w:w="0" w:type="auto"/>
        <w:jc w:val="center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8"/>
      </w:tblGrid>
      <w:tr w:rsidR="00FA3763" w:rsidRPr="00FA3763" w14:paraId="01A313C3" w14:textId="77777777" w:rsidTr="00FA376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20D549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Наименование хозяйства</w:t>
            </w:r>
          </w:p>
        </w:tc>
      </w:tr>
      <w:tr w:rsidR="00FA3763" w:rsidRPr="00FA3763" w14:paraId="0AF4388E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839C2D4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ООО «Авангард – АГРО - Воронеж»</w:t>
            </w:r>
          </w:p>
        </w:tc>
      </w:tr>
      <w:tr w:rsidR="00FA3763" w:rsidRPr="00FA3763" w14:paraId="304B83CA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62A4FFD" w14:textId="77777777" w:rsidR="00FA3763" w:rsidRPr="00FA3763" w:rsidRDefault="00FA3763" w:rsidP="00FA3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FA3763" w:rsidRPr="00FA3763" w14:paraId="44DC8299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0B9EEB" w14:textId="77777777" w:rsidR="00FA3763" w:rsidRPr="00FA3763" w:rsidRDefault="00FA3763" w:rsidP="00FA3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</w:tr>
      <w:tr w:rsidR="00FA3763" w:rsidRPr="00FA3763" w14:paraId="2409E3A8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A8B10A1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ООО «Форсайт- Агро»</w:t>
            </w:r>
          </w:p>
        </w:tc>
      </w:tr>
      <w:tr w:rsidR="00FA3763" w:rsidRPr="00FA3763" w14:paraId="0D883BE0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A6F5E7A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lastRenderedPageBreak/>
              <w:t>Среднерайонный показатель</w:t>
            </w:r>
          </w:p>
        </w:tc>
      </w:tr>
      <w:tr w:rsidR="00FA3763" w:rsidRPr="00FA3763" w14:paraId="1196A400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E6DB3C7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+/ (-)</w:t>
            </w:r>
          </w:p>
        </w:tc>
      </w:tr>
      <w:tr w:rsidR="00FA3763" w:rsidRPr="00FA3763" w14:paraId="3435BEA8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1E4B25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ООО «Тисса»</w:t>
            </w:r>
          </w:p>
        </w:tc>
      </w:tr>
      <w:tr w:rsidR="00FA3763" w:rsidRPr="00FA3763" w14:paraId="08C54AEC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E0024F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ИП Глава К(Ф)Х Евченко Н.Г.</w:t>
            </w:r>
          </w:p>
        </w:tc>
      </w:tr>
      <w:tr w:rsidR="00FA3763" w:rsidRPr="00FA3763" w14:paraId="5F60875D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D7F862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Среднерайонный показатель</w:t>
            </w:r>
          </w:p>
        </w:tc>
      </w:tr>
      <w:tr w:rsidR="00FA3763" w:rsidRPr="00FA3763" w14:paraId="507AC9A5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35EABB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+/ (-)</w:t>
            </w:r>
          </w:p>
        </w:tc>
      </w:tr>
      <w:tr w:rsidR="00FA3763" w:rsidRPr="00FA3763" w14:paraId="5B27CE8A" w14:textId="77777777" w:rsidTr="00FA3763">
        <w:trPr>
          <w:jc w:val="center"/>
        </w:trPr>
        <w:tc>
          <w:tcPr>
            <w:tcW w:w="0" w:type="auto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96A43F" w14:textId="77777777" w:rsidR="00FA3763" w:rsidRPr="00FA3763" w:rsidRDefault="00FA3763" w:rsidP="00FA376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</w:pPr>
            <w:r w:rsidRPr="00FA3763">
              <w:rPr>
                <w:rFonts w:ascii="Times New Roman" w:eastAsia="Times New Roman" w:hAnsi="Times New Roman" w:cs="Times New Roman"/>
                <w:color w:val="212121"/>
                <w:kern w:val="0"/>
                <w:sz w:val="21"/>
                <w:szCs w:val="21"/>
                <w:lang w:eastAsia="ru-RU"/>
                <w14:ligatures w14:val="none"/>
              </w:rPr>
              <w:t>ИП Глава К(Ф)Х Шубин Ю.А.</w:t>
            </w:r>
          </w:p>
        </w:tc>
      </w:tr>
    </w:tbl>
    <w:p w14:paraId="212B732E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                            </w:t>
      </w:r>
    </w:p>
    <w:p w14:paraId="1AEE6688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Сфера образования</w:t>
      </w:r>
    </w:p>
    <w:p w14:paraId="46E0396F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территории Первомайского сельского поселения осуществляют свою деятельность 2 образовательных учреждения:</w:t>
      </w:r>
    </w:p>
    <w:p w14:paraId="230842D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МКОУ Первомайская ООШ - численность детей - 65 чел.</w:t>
      </w:r>
    </w:p>
    <w:p w14:paraId="0EF94B6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дошкольная группа МКОУ Первомайский– численность детей 25 чел.</w:t>
      </w:r>
    </w:p>
    <w:p w14:paraId="0CCEC70D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                              </w:t>
      </w:r>
    </w:p>
    <w:p w14:paraId="73B6F145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Сфера культуры</w:t>
      </w:r>
    </w:p>
    <w:p w14:paraId="4C52E312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территории Первомайского сельского поселения функционируют:</w:t>
      </w:r>
    </w:p>
    <w:p w14:paraId="22DDFEE2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- 1 сельский Дом культуры</w:t>
      </w:r>
    </w:p>
    <w:p w14:paraId="3987F9A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- 1 библиотека</w:t>
      </w:r>
    </w:p>
    <w:p w14:paraId="3081FF98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 В течении 2019 года в Первомайском сельском Доме культуры работали такие клубные формирования, как вокальный ансамбль «Свирель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»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, детский вокально-танцевальный ансамбль «Свирелька», кружок сольного пения, детский клуб «Малышок», дамский клуб «Гармония» и любительское объединение «ЗОЖ», участвующие в подготовке и проведении всех культурных мероприятий поселения.</w:t>
      </w:r>
    </w:p>
    <w:p w14:paraId="06374855" w14:textId="77777777" w:rsidR="00FA3763" w:rsidRPr="00FA3763" w:rsidRDefault="00FA3763" w:rsidP="00FA37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 Участники творческих коллективов и любительских объединений принимали активное участие в международном фестивале казачьего творчества «Казачье братство», районных фестивалях народного творчества «Поёт село родное», «Веснушки», «Танцуй веселей». Участники ансамбля «Свирель» подготовили выездные концерты в села и хутора района.</w:t>
      </w:r>
    </w:p>
    <w:p w14:paraId="11DE9DC1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 Совместно с Первомайской ООШ проведены мероприятия к празднованию Дня Великой Победы.</w:t>
      </w:r>
    </w:p>
    <w:p w14:paraId="2456A36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</w:t>
      </w:r>
    </w:p>
    <w:p w14:paraId="2AC82374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Сфера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</w:t>
      </w: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здравоохранения</w:t>
      </w:r>
    </w:p>
    <w:p w14:paraId="5B04DBFA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        </w:t>
      </w:r>
    </w:p>
    <w:p w14:paraId="6477E08E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   </w:t>
      </w: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На территории поселения функционирует Первомайский ФАП.</w:t>
      </w:r>
    </w:p>
    <w:p w14:paraId="65EEA683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Ежемесячно проводят прием участковый терапевт, педиатр, смотровой кабинет. Два раза в 2019 году жители поселения смогли пройти обследование в передвижном флюрографическом кабинете.</w:t>
      </w:r>
    </w:p>
    <w:p w14:paraId="0F76E442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</w:p>
    <w:p w14:paraId="5F1F6455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b/>
          <w:bCs/>
          <w:color w:val="212121"/>
          <w:kern w:val="0"/>
          <w:sz w:val="21"/>
          <w:szCs w:val="21"/>
          <w:lang w:eastAsia="ru-RU"/>
          <w14:ligatures w14:val="none"/>
        </w:rPr>
        <w:t>Заключительная часть.</w:t>
      </w:r>
    </w:p>
    <w:p w14:paraId="5258FF1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lastRenderedPageBreak/>
        <w:t>В 2020 году продолжится работа по улучшению качества жизни населения</w:t>
      </w:r>
    </w:p>
    <w:p w14:paraId="3B3F4357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Мероприятия будут направлены на решение следующих задач:</w:t>
      </w:r>
    </w:p>
    <w:p w14:paraId="0507319B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строительство автомобильной дороги к с/х центр в х.Марс</w:t>
      </w:r>
    </w:p>
    <w:p w14:paraId="0006C85A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строительство газопровода среднего и низкого давления в х. Покровка</w:t>
      </w:r>
    </w:p>
    <w:p w14:paraId="1F40CB49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перевод на газовое топливо здания Первомайского СДК</w:t>
      </w:r>
    </w:p>
    <w:p w14:paraId="13C377E8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подана заявка на получение гранта на реализацию проекта «Благоустройство кладбища х. Покровка»</w:t>
      </w:r>
    </w:p>
    <w:p w14:paraId="4CDBABDD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- продолжить работу по благоустройство поселения</w:t>
      </w:r>
    </w:p>
    <w:p w14:paraId="225D1A0C" w14:textId="77777777" w:rsidR="00FA3763" w:rsidRPr="00FA3763" w:rsidRDefault="00FA3763" w:rsidP="00FA376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</w:pPr>
      <w:r w:rsidRPr="00FA3763">
        <w:rPr>
          <w:rFonts w:ascii="Times New Roman" w:eastAsia="Times New Roman" w:hAnsi="Times New Roman" w:cs="Times New Roman"/>
          <w:color w:val="212121"/>
          <w:kern w:val="0"/>
          <w:sz w:val="21"/>
          <w:szCs w:val="21"/>
          <w:lang w:eastAsia="ru-RU"/>
          <w14:ligatures w14:val="none"/>
        </w:rPr>
        <w:t>  - организация сбора и вывоза твердых коммунальных отходов на территории поселения</w:t>
      </w:r>
    </w:p>
    <w:p w14:paraId="67DBEC37" w14:textId="77777777" w:rsidR="008C2AB2" w:rsidRDefault="008C2AB2"/>
    <w:sectPr w:rsidR="008C2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57D"/>
    <w:rsid w:val="0001157D"/>
    <w:rsid w:val="008C2AB2"/>
    <w:rsid w:val="00FA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08544-F869-4243-AC1F-D38217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3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9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1192</Words>
  <Characters>6797</Characters>
  <Application>Microsoft Office Word</Application>
  <DocSecurity>0</DocSecurity>
  <Lines>56</Lines>
  <Paragraphs>15</Paragraphs>
  <ScaleCrop>false</ScaleCrop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2023-03-16T08:54:00Z</dcterms:created>
  <dcterms:modified xsi:type="dcterms:W3CDTF">2023-03-16T08:54:00Z</dcterms:modified>
</cp:coreProperties>
</file>