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253A3C" w:rsidRDefault="00BC3BC9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</w:t>
      </w:r>
      <w:r w:rsidR="0025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 ПОСЕЛЕНИЯ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253A3C" w:rsidRDefault="00253A3C" w:rsidP="00253A3C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253A3C" w:rsidRDefault="00253A3C" w:rsidP="00253A3C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r w:rsidR="002856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01 июня  2022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 № </w:t>
      </w:r>
      <w:r w:rsidR="002856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253A3C" w:rsidRPr="00BC3BC9" w:rsidRDefault="00BC3BC9" w:rsidP="00253A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3BC9">
        <w:rPr>
          <w:rFonts w:ascii="Times New Roman" w:eastAsia="Times New Roman" w:hAnsi="Times New Roman" w:cs="Times New Roman"/>
          <w:lang w:eastAsia="ru-RU"/>
        </w:rPr>
        <w:t>х. Суд-Николаевка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9FA" w:rsidRPr="001A69FA" w:rsidRDefault="001A69FA" w:rsidP="001A69FA">
      <w:pPr>
        <w:pStyle w:val="a3"/>
        <w:rPr>
          <w:rFonts w:ascii="Times New Roman" w:hAnsi="Times New Roman" w:cs="Times New Roman"/>
          <w:sz w:val="26"/>
          <w:szCs w:val="26"/>
        </w:rPr>
      </w:pPr>
      <w:r w:rsidRPr="001A69FA">
        <w:rPr>
          <w:rFonts w:ascii="Times New Roman" w:hAnsi="Times New Roman" w:cs="Times New Roman"/>
          <w:sz w:val="26"/>
          <w:szCs w:val="26"/>
        </w:rPr>
        <w:t>О внесении изменений постановление  администрации</w:t>
      </w:r>
    </w:p>
    <w:p w:rsidR="001A69FA" w:rsidRPr="001A69FA" w:rsidRDefault="001A69FA" w:rsidP="001A69FA">
      <w:pPr>
        <w:pStyle w:val="a3"/>
        <w:rPr>
          <w:rFonts w:ascii="Times New Roman" w:hAnsi="Times New Roman" w:cs="Times New Roman"/>
          <w:sz w:val="26"/>
          <w:szCs w:val="26"/>
        </w:rPr>
      </w:pPr>
      <w:r w:rsidRPr="001A69FA">
        <w:rPr>
          <w:rFonts w:ascii="Times New Roman" w:hAnsi="Times New Roman" w:cs="Times New Roman"/>
          <w:sz w:val="26"/>
          <w:szCs w:val="26"/>
        </w:rPr>
        <w:t>Первомайского сельского поселения Подгоренского</w:t>
      </w:r>
    </w:p>
    <w:p w:rsidR="001A69FA" w:rsidRPr="001A69FA" w:rsidRDefault="001A69FA" w:rsidP="001A69FA">
      <w:pPr>
        <w:pStyle w:val="a3"/>
        <w:rPr>
          <w:rFonts w:ascii="Times New Roman" w:hAnsi="Times New Roman" w:cs="Times New Roman"/>
          <w:sz w:val="26"/>
          <w:szCs w:val="26"/>
        </w:rPr>
      </w:pPr>
      <w:r w:rsidRPr="001A69FA">
        <w:rPr>
          <w:rFonts w:ascii="Times New Roman" w:hAnsi="Times New Roman" w:cs="Times New Roman"/>
          <w:sz w:val="26"/>
          <w:szCs w:val="26"/>
        </w:rPr>
        <w:t>муниципального района от 06.07.2018 года  №20</w:t>
      </w:r>
    </w:p>
    <w:p w:rsidR="001A69FA" w:rsidRPr="001A69FA" w:rsidRDefault="001A69FA" w:rsidP="001A69FA">
      <w:pPr>
        <w:pStyle w:val="ConsPlusTitle"/>
        <w:widowControl/>
        <w:ind w:right="368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A69FA">
        <w:rPr>
          <w:rFonts w:ascii="Times New Roman" w:hAnsi="Times New Roman" w:cs="Times New Roman"/>
          <w:b w:val="0"/>
          <w:sz w:val="26"/>
          <w:szCs w:val="26"/>
        </w:rPr>
        <w:t>«О Совете по противодействию коррупции в администрации Первомайского сельского поселения Подгоренского муниципального района Воронежской области»</w:t>
      </w:r>
    </w:p>
    <w:p w:rsidR="001A69FA" w:rsidRPr="001A69FA" w:rsidRDefault="001A69FA" w:rsidP="001A69F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A69FA" w:rsidRPr="001A69FA" w:rsidRDefault="001A69FA" w:rsidP="001A69F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A69FA" w:rsidRDefault="001A69FA" w:rsidP="001A69FA">
      <w:pPr>
        <w:jc w:val="both"/>
        <w:rPr>
          <w:rFonts w:ascii="Times New Roman" w:hAnsi="Times New Roman" w:cs="Times New Roman"/>
          <w:sz w:val="26"/>
          <w:szCs w:val="26"/>
        </w:rPr>
      </w:pPr>
      <w:r w:rsidRPr="001A69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В целях приведения муниципальных правовых актов Первомайского сельского поселения в </w:t>
      </w:r>
      <w:r w:rsidRPr="001A69FA">
        <w:rPr>
          <w:rFonts w:ascii="Times New Roman" w:hAnsi="Times New Roman"/>
          <w:sz w:val="26"/>
          <w:szCs w:val="26"/>
        </w:rPr>
        <w:t xml:space="preserve">соответствие с действующим законодательством, в </w:t>
      </w:r>
      <w:r w:rsidRPr="001A69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соответствии с  Федеральным законом от 25 декабря 2008 г. № 273-ФЗ «О противодействии коррупции»,</w:t>
      </w:r>
      <w:r w:rsidRPr="001A69F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A69FA">
        <w:rPr>
          <w:rFonts w:ascii="Times New Roman" w:hAnsi="Times New Roman" w:cs="Times New Roman"/>
          <w:sz w:val="26"/>
          <w:szCs w:val="26"/>
        </w:rPr>
        <w:t>в связи с кадровыми изменениями в администрации Первомайского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A69FA">
        <w:rPr>
          <w:rFonts w:ascii="Times New Roman" w:hAnsi="Times New Roman" w:cs="Times New Roman"/>
          <w:b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1A69FA" w:rsidRPr="001A69FA" w:rsidRDefault="001A69FA" w:rsidP="0028568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A69F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69FA">
        <w:rPr>
          <w:rFonts w:ascii="Times New Roman" w:hAnsi="Times New Roman" w:cs="Times New Roman"/>
          <w:sz w:val="26"/>
          <w:szCs w:val="26"/>
        </w:rPr>
        <w:t xml:space="preserve">            1. Внести в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1A69FA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сельского поселения Подгоренского муниципального района Воронежской области от 06.07.2018 года  №20 «О Совете по противодействию коррупции в администрации Первомайского сельского поселения </w:t>
      </w:r>
      <w:r w:rsidR="00285688">
        <w:rPr>
          <w:rFonts w:ascii="Times New Roman" w:hAnsi="Times New Roman" w:cs="Times New Roman"/>
          <w:sz w:val="26"/>
          <w:szCs w:val="26"/>
        </w:rPr>
        <w:t xml:space="preserve"> </w:t>
      </w:r>
      <w:r w:rsidRPr="001A69FA">
        <w:rPr>
          <w:rFonts w:ascii="Times New Roman" w:hAnsi="Times New Roman" w:cs="Times New Roman"/>
          <w:sz w:val="26"/>
          <w:szCs w:val="26"/>
        </w:rPr>
        <w:t>Подгоренского муниципального района Воронежской области» следующие изменения:</w:t>
      </w:r>
    </w:p>
    <w:p w:rsidR="001A69FA" w:rsidRPr="001A69FA" w:rsidRDefault="001A69FA" w:rsidP="001A69FA">
      <w:pPr>
        <w:tabs>
          <w:tab w:val="left" w:pos="2565"/>
        </w:tabs>
        <w:jc w:val="both"/>
        <w:rPr>
          <w:sz w:val="26"/>
          <w:szCs w:val="26"/>
        </w:rPr>
      </w:pPr>
      <w:r w:rsidRPr="001A69FA">
        <w:rPr>
          <w:rFonts w:ascii="Times New Roman" w:hAnsi="Times New Roman" w:cs="Times New Roman"/>
          <w:sz w:val="26"/>
          <w:szCs w:val="26"/>
        </w:rPr>
        <w:t xml:space="preserve">           1.1 Приложение №1 к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постановлению администации Первомайского сельского поселения </w:t>
      </w:r>
      <w:r w:rsidRPr="001A69FA">
        <w:rPr>
          <w:rFonts w:ascii="Times New Roman" w:hAnsi="Times New Roman" w:cs="Times New Roman"/>
          <w:sz w:val="26"/>
          <w:szCs w:val="26"/>
        </w:rPr>
        <w:t xml:space="preserve"> читать в новой редакции</w:t>
      </w:r>
      <w:r w:rsidRPr="001A69FA">
        <w:rPr>
          <w:sz w:val="26"/>
          <w:szCs w:val="26"/>
        </w:rPr>
        <w:t>.</w:t>
      </w:r>
    </w:p>
    <w:p w:rsidR="001A69FA" w:rsidRPr="001A69FA" w:rsidRDefault="001A69FA" w:rsidP="001A69FA">
      <w:pPr>
        <w:pStyle w:val="2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85688">
        <w:rPr>
          <w:szCs w:val="28"/>
        </w:rPr>
        <w:t xml:space="preserve">   </w:t>
      </w:r>
      <w:r w:rsidRPr="001A69FA">
        <w:rPr>
          <w:color w:val="000000"/>
          <w:sz w:val="26"/>
          <w:szCs w:val="26"/>
        </w:rPr>
        <w:t xml:space="preserve">2. Настоящее постановление вступает в силу </w:t>
      </w:r>
      <w:proofErr w:type="gramStart"/>
      <w:r w:rsidRPr="001A69FA">
        <w:rPr>
          <w:color w:val="000000"/>
          <w:sz w:val="26"/>
          <w:szCs w:val="26"/>
        </w:rPr>
        <w:t>с даты</w:t>
      </w:r>
      <w:proofErr w:type="gramEnd"/>
      <w:r w:rsidRPr="001A69FA">
        <w:rPr>
          <w:color w:val="000000"/>
          <w:sz w:val="26"/>
          <w:szCs w:val="26"/>
        </w:rPr>
        <w:t xml:space="preserve"> официального опубликования (обнародования) в Вестнике муниципальных правовых актов Первомайского сельского поселения Подгоренского муниципального района и обнародования в соответствии с порядком, предусмотренным статьей 45 Устава Первомайского сельского поселения.</w:t>
      </w:r>
    </w:p>
    <w:p w:rsidR="00253A3C" w:rsidRPr="00285688" w:rsidRDefault="001A69FA" w:rsidP="0028568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A69FA">
        <w:rPr>
          <w:rFonts w:ascii="Times New Roman" w:hAnsi="Times New Roman" w:cs="Times New Roman"/>
          <w:color w:val="000000"/>
          <w:sz w:val="26"/>
          <w:szCs w:val="26"/>
        </w:rPr>
        <w:t xml:space="preserve">          3. </w:t>
      </w:r>
      <w:proofErr w:type="gramStart"/>
      <w:r w:rsidRPr="001A69FA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1A69FA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главу Первомайского сельского поселения.</w:t>
      </w:r>
    </w:p>
    <w:p w:rsidR="00285688" w:rsidRPr="001A69FA" w:rsidRDefault="00253A3C" w:rsidP="002856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BC3BC9" w:rsidRPr="001A69F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</w:t>
      </w:r>
      <w:r w:rsidR="00285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69F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69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69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85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285688" w:rsidRPr="001A69FA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 Белодедова</w:t>
      </w:r>
    </w:p>
    <w:p w:rsidR="004A6AC0" w:rsidRPr="00374C8A" w:rsidRDefault="00253A3C" w:rsidP="004A6AC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69FA">
        <w:rPr>
          <w:rFonts w:ascii="Times New Roman" w:hAnsi="Times New Roman" w:cs="Times New Roman"/>
          <w:sz w:val="26"/>
          <w:szCs w:val="26"/>
        </w:rPr>
        <w:lastRenderedPageBreak/>
        <w:tab/>
        <w:t xml:space="preserve">       </w:t>
      </w:r>
      <w:r w:rsidR="004A6AC0" w:rsidRPr="00374C8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A6AC0" w:rsidRDefault="004A6AC0" w:rsidP="004A6A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4C8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A6AC0" w:rsidRDefault="004A6AC0" w:rsidP="004A6A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4C8A">
        <w:rPr>
          <w:rFonts w:ascii="Times New Roman" w:hAnsi="Times New Roman" w:cs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C8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A6AC0" w:rsidRPr="00374C8A" w:rsidRDefault="004A6AC0" w:rsidP="004A6A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4C8A">
        <w:rPr>
          <w:rFonts w:ascii="Times New Roman" w:hAnsi="Times New Roman" w:cs="Times New Roman"/>
          <w:sz w:val="24"/>
          <w:szCs w:val="24"/>
        </w:rPr>
        <w:t>Подгоренского муниципального района</w:t>
      </w:r>
    </w:p>
    <w:p w:rsidR="004A6AC0" w:rsidRPr="00374C8A" w:rsidRDefault="004A6AC0" w:rsidP="004A6A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74C8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01.06.2022</w:t>
      </w:r>
      <w:r w:rsidRPr="00374C8A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4A6AC0" w:rsidRPr="00981BBD" w:rsidRDefault="004A6AC0" w:rsidP="004A6A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AC0" w:rsidRPr="00981BBD" w:rsidRDefault="004A6AC0" w:rsidP="004A6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AC0" w:rsidRPr="00F520BE" w:rsidRDefault="004A6AC0" w:rsidP="004A6A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20BE">
        <w:rPr>
          <w:rFonts w:ascii="Times New Roman" w:hAnsi="Times New Roman" w:cs="Times New Roman"/>
          <w:sz w:val="24"/>
          <w:szCs w:val="24"/>
        </w:rPr>
        <w:t>СОСТАВ</w:t>
      </w:r>
    </w:p>
    <w:p w:rsidR="004A6AC0" w:rsidRPr="00F520BE" w:rsidRDefault="004A6AC0" w:rsidP="004A6A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20BE">
        <w:rPr>
          <w:rFonts w:ascii="Times New Roman" w:hAnsi="Times New Roman" w:cs="Times New Roman"/>
          <w:sz w:val="24"/>
          <w:szCs w:val="24"/>
        </w:rPr>
        <w:t>СОВЕТА ПО ПРОТИВОДЕЙСТВИЮ КОРРУПЦИИ</w:t>
      </w:r>
    </w:p>
    <w:p w:rsidR="004A6AC0" w:rsidRPr="00F520BE" w:rsidRDefault="004A6AC0" w:rsidP="004A6A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20BE">
        <w:rPr>
          <w:rFonts w:ascii="Times New Roman" w:hAnsi="Times New Roman" w:cs="Times New Roman"/>
          <w:sz w:val="24"/>
          <w:szCs w:val="24"/>
        </w:rPr>
        <w:t>В АДМИНИСТРАЦИИ ПЕРВОМАЙСКОГО СЕЛЬСКОГО ПОСЕЛЕНИЯ ПОДГОРЕНСКОГО МУНИЦИПАЛЬНОГО РАЙОНА ВОРОНЕЖСКОЙ ОБЛАСТИ</w:t>
      </w:r>
    </w:p>
    <w:p w:rsidR="004A6AC0" w:rsidRPr="00374C8A" w:rsidRDefault="004A6AC0" w:rsidP="004A6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A6AC0" w:rsidRPr="00981BBD" w:rsidRDefault="004A6AC0" w:rsidP="004A6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AC0" w:rsidRPr="00981BBD" w:rsidRDefault="004A6AC0" w:rsidP="004A6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1BBD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4A6AC0" w:rsidRPr="00981BBD" w:rsidRDefault="004A6AC0" w:rsidP="004A6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AC0" w:rsidRPr="00981BBD" w:rsidRDefault="004A6AC0" w:rsidP="004A6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Белодедова Ираида Владимировна</w:t>
      </w:r>
      <w:r w:rsidRPr="00981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1BBD">
        <w:rPr>
          <w:rFonts w:ascii="Times New Roman" w:hAnsi="Times New Roman" w:cs="Times New Roman"/>
          <w:sz w:val="28"/>
          <w:szCs w:val="28"/>
        </w:rPr>
        <w:t xml:space="preserve"> глава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Первомайского сельского поселения</w:t>
      </w:r>
      <w:r w:rsidRPr="00981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AC0" w:rsidRPr="00981BBD" w:rsidRDefault="004A6AC0" w:rsidP="004A6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AC0" w:rsidRPr="00981BBD" w:rsidRDefault="004A6AC0" w:rsidP="004A6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1BBD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4A6AC0" w:rsidRPr="00981BBD" w:rsidRDefault="004A6AC0" w:rsidP="004A6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AC0" w:rsidRPr="00981BBD" w:rsidRDefault="004A6AC0" w:rsidP="004A6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Прядкина Людмила Валентиновна – главный специалист администрации Первомайского сельского поселения</w:t>
      </w:r>
    </w:p>
    <w:p w:rsidR="004A6AC0" w:rsidRPr="00981BBD" w:rsidRDefault="004A6AC0" w:rsidP="004A6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AC0" w:rsidRPr="00981BBD" w:rsidRDefault="004A6AC0" w:rsidP="004A6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1BBD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4A6AC0" w:rsidRPr="00981BBD" w:rsidRDefault="004A6AC0" w:rsidP="004A6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AC0" w:rsidRPr="00981BBD" w:rsidRDefault="004A6AC0" w:rsidP="004A6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Киктенко Ирина Евгеньевна – инспектор по местным налогам администрации Первомайского сельского поселения</w:t>
      </w:r>
    </w:p>
    <w:p w:rsidR="004A6AC0" w:rsidRDefault="004A6AC0" w:rsidP="004A6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AC0" w:rsidRPr="00981BBD" w:rsidRDefault="004A6AC0" w:rsidP="004A6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1BBD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4A6AC0" w:rsidRPr="00981BBD" w:rsidRDefault="004A6AC0" w:rsidP="004A6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AC0" w:rsidRPr="00981BBD" w:rsidRDefault="004A6AC0" w:rsidP="004A6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Ткачев Владимир Николаевич – депутат совета народных депутатов Первомайского сельского поселения</w:t>
      </w:r>
    </w:p>
    <w:p w:rsidR="004A6AC0" w:rsidRDefault="004A6AC0" w:rsidP="004A6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AC0" w:rsidRPr="00981BBD" w:rsidRDefault="004A6AC0" w:rsidP="004A6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Медков Николай Иванович - депутат совета народных депутатов Первомайского сельского поселения</w:t>
      </w:r>
    </w:p>
    <w:p w:rsidR="004A6AC0" w:rsidRPr="00981BBD" w:rsidRDefault="004A6AC0" w:rsidP="004A6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AC0" w:rsidRPr="00981BBD" w:rsidRDefault="004A6AC0" w:rsidP="004A6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AC0" w:rsidRPr="00981BBD" w:rsidRDefault="004A6AC0" w:rsidP="004A6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AC0" w:rsidRPr="00981BBD" w:rsidRDefault="004A6AC0" w:rsidP="004A6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AC0" w:rsidRPr="00981BBD" w:rsidRDefault="004A6AC0" w:rsidP="004A6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AC0" w:rsidRPr="00981BBD" w:rsidRDefault="004A6AC0" w:rsidP="004A6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AC0" w:rsidRPr="00981BBD" w:rsidRDefault="004A6AC0" w:rsidP="004A6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A3C" w:rsidRPr="001A69FA" w:rsidRDefault="004A6AC0" w:rsidP="004A6A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BBD">
        <w:rPr>
          <w:sz w:val="28"/>
          <w:szCs w:val="28"/>
        </w:rPr>
        <w:br w:type="page"/>
      </w:r>
      <w:r w:rsidR="00253A3C" w:rsidRPr="001A69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</w:t>
      </w:r>
      <w:r w:rsidR="003321D9" w:rsidRPr="001A6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85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6C5BB0" w:rsidRPr="001A69FA" w:rsidRDefault="006C5BB0">
      <w:pPr>
        <w:rPr>
          <w:sz w:val="26"/>
          <w:szCs w:val="26"/>
        </w:rPr>
      </w:pPr>
    </w:p>
    <w:sectPr w:rsidR="006C5BB0" w:rsidRPr="001A69FA" w:rsidSect="0098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0ED"/>
    <w:rsid w:val="001A69FA"/>
    <w:rsid w:val="00253A3C"/>
    <w:rsid w:val="00285688"/>
    <w:rsid w:val="003321D9"/>
    <w:rsid w:val="004A6AC0"/>
    <w:rsid w:val="00590994"/>
    <w:rsid w:val="006430ED"/>
    <w:rsid w:val="006C5BB0"/>
    <w:rsid w:val="00707842"/>
    <w:rsid w:val="00785262"/>
    <w:rsid w:val="008D08FE"/>
    <w:rsid w:val="00980386"/>
    <w:rsid w:val="0098395B"/>
    <w:rsid w:val="00BC3BC9"/>
    <w:rsid w:val="00C066DE"/>
    <w:rsid w:val="00D74890"/>
    <w:rsid w:val="00F5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paragraph" w:styleId="2">
    <w:name w:val="heading 2"/>
    <w:basedOn w:val="a"/>
    <w:next w:val="a"/>
    <w:link w:val="20"/>
    <w:qFormat/>
    <w:rsid w:val="001A69F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A69FA"/>
  </w:style>
  <w:style w:type="paragraph" w:styleId="a3">
    <w:name w:val="No Spacing"/>
    <w:uiPriority w:val="1"/>
    <w:qFormat/>
    <w:rsid w:val="001A69FA"/>
    <w:pPr>
      <w:spacing w:after="0" w:line="240" w:lineRule="auto"/>
    </w:pPr>
  </w:style>
  <w:style w:type="paragraph" w:customStyle="1" w:styleId="ConsPlusTitle">
    <w:name w:val="ConsPlusTitle"/>
    <w:uiPriority w:val="99"/>
    <w:rsid w:val="001A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69F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4A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640A-1E38-43ED-9E8E-37980E75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2022-06-01T09:00:00Z</cp:lastPrinted>
  <dcterms:created xsi:type="dcterms:W3CDTF">2022-04-07T10:56:00Z</dcterms:created>
  <dcterms:modified xsi:type="dcterms:W3CDTF">2022-06-01T09:00:00Z</dcterms:modified>
</cp:coreProperties>
</file>