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AB" w:rsidRDefault="006458AB">
      <w:pPr>
        <w:pStyle w:val="a3"/>
        <w:rPr>
          <w:sz w:val="20"/>
        </w:rPr>
      </w:pPr>
    </w:p>
    <w:p w:rsidR="006458AB" w:rsidRDefault="006458AB">
      <w:pPr>
        <w:pStyle w:val="a3"/>
        <w:rPr>
          <w:sz w:val="20"/>
        </w:rPr>
      </w:pPr>
    </w:p>
    <w:p w:rsidR="006458AB" w:rsidRDefault="006458AB">
      <w:pPr>
        <w:pStyle w:val="a3"/>
        <w:rPr>
          <w:sz w:val="20"/>
        </w:rPr>
      </w:pPr>
    </w:p>
    <w:p w:rsidR="006458AB" w:rsidRDefault="006458AB">
      <w:pPr>
        <w:pStyle w:val="a3"/>
        <w:rPr>
          <w:sz w:val="20"/>
        </w:rPr>
      </w:pPr>
    </w:p>
    <w:p w:rsidR="006458AB" w:rsidRDefault="006458AB">
      <w:pPr>
        <w:pStyle w:val="a3"/>
        <w:rPr>
          <w:sz w:val="20"/>
        </w:rPr>
      </w:pPr>
    </w:p>
    <w:p w:rsidR="006458AB" w:rsidRDefault="006458AB">
      <w:pPr>
        <w:pStyle w:val="a3"/>
      </w:pPr>
    </w:p>
    <w:p w:rsidR="006458AB" w:rsidRDefault="00CD2B43">
      <w:pPr>
        <w:pStyle w:val="a4"/>
      </w:pPr>
      <w:r>
        <w:t>Россияне больше не обязаны сдавать ПЦР-тесты на ковид при</w:t>
      </w:r>
      <w:r>
        <w:rPr>
          <w:spacing w:val="-67"/>
        </w:rPr>
        <w:t xml:space="preserve"> </w:t>
      </w:r>
      <w:r>
        <w:t>возвращении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 w:rsidR="00CB246D">
        <w:t>рубежа</w:t>
      </w:r>
    </w:p>
    <w:p w:rsidR="00CB246D" w:rsidRDefault="00CB246D">
      <w:pPr>
        <w:pStyle w:val="a4"/>
      </w:pPr>
    </w:p>
    <w:p w:rsidR="004D3A1F" w:rsidRDefault="004D3A1F">
      <w:pPr>
        <w:pStyle w:val="a4"/>
      </w:pPr>
    </w:p>
    <w:p w:rsidR="006458AB" w:rsidRDefault="00CD2B43" w:rsidP="00CB246D">
      <w:pPr>
        <w:pStyle w:val="a3"/>
        <w:spacing w:line="276" w:lineRule="auto"/>
        <w:ind w:left="121" w:right="184" w:firstLine="708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21.10.2022 для граждан РФ отменена обязательная сдача ПЦР-тестов на ковид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возвращении в Россию.</w:t>
      </w:r>
    </w:p>
    <w:p w:rsidR="006458AB" w:rsidRDefault="00CD2B43" w:rsidP="00CB246D">
      <w:pPr>
        <w:pStyle w:val="a3"/>
        <w:spacing w:line="276" w:lineRule="auto"/>
        <w:ind w:left="121" w:right="184" w:firstLine="708"/>
        <w:jc w:val="both"/>
      </w:pPr>
      <w:r>
        <w:t>Что</w:t>
      </w:r>
      <w:r>
        <w:rPr>
          <w:spacing w:val="-8"/>
        </w:rPr>
        <w:t xml:space="preserve"> </w:t>
      </w:r>
      <w:r>
        <w:t>касается</w:t>
      </w:r>
      <w:r>
        <w:rPr>
          <w:spacing w:val="-7"/>
        </w:rPr>
        <w:t xml:space="preserve"> </w:t>
      </w:r>
      <w:r>
        <w:t>иностранцев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апатридов,</w:t>
      </w:r>
      <w:r>
        <w:rPr>
          <w:spacing w:val="-9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заполнить</w:t>
      </w:r>
      <w:r>
        <w:rPr>
          <w:spacing w:val="-8"/>
        </w:rPr>
        <w:t xml:space="preserve"> </w:t>
      </w:r>
      <w:r>
        <w:t>анкету</w:t>
      </w:r>
      <w:r>
        <w:rPr>
          <w:spacing w:val="-68"/>
        </w:rPr>
        <w:t xml:space="preserve"> </w:t>
      </w:r>
      <w:proofErr w:type="gramStart"/>
      <w:r>
        <w:t>прибывающего</w:t>
      </w:r>
      <w:proofErr w:type="gramEnd"/>
      <w:r>
        <w:t xml:space="preserve"> на территорию РФ (рекомендуемый образец размещен на сайте</w:t>
      </w:r>
      <w:r>
        <w:rPr>
          <w:spacing w:val="1"/>
        </w:rPr>
        <w:t xml:space="preserve"> </w:t>
      </w:r>
      <w:r>
        <w:t>Роспотребнадзора).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67"/>
        </w:rPr>
        <w:t xml:space="preserve"> </w:t>
      </w:r>
      <w:r>
        <w:t>отрицательный</w:t>
      </w:r>
      <w:r>
        <w:rPr>
          <w:spacing w:val="-1"/>
        </w:rPr>
        <w:t xml:space="preserve"> </w:t>
      </w:r>
      <w:r>
        <w:t>результат ПЦР-теста, больше</w:t>
      </w:r>
      <w:r>
        <w:rPr>
          <w:spacing w:val="-1"/>
        </w:rPr>
        <w:t xml:space="preserve"> </w:t>
      </w:r>
      <w:r>
        <w:t>не требуется.</w:t>
      </w:r>
    </w:p>
    <w:p w:rsidR="006458AB" w:rsidRDefault="00CD2B43" w:rsidP="00CB246D">
      <w:pPr>
        <w:pStyle w:val="a3"/>
        <w:spacing w:line="276" w:lineRule="auto"/>
        <w:ind w:left="121" w:right="184" w:firstLine="708"/>
        <w:jc w:val="both"/>
      </w:pPr>
      <w:r>
        <w:t>Роспотребнадзор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сплошное)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ковид</w:t>
      </w:r>
      <w:r>
        <w:rPr>
          <w:spacing w:val="-67"/>
        </w:rPr>
        <w:t xml:space="preserve"> </w:t>
      </w:r>
      <w:r>
        <w:t>прибывающих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апатридов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госграницу.</w:t>
      </w:r>
    </w:p>
    <w:p w:rsidR="006458AB" w:rsidRDefault="006458AB" w:rsidP="00CB246D">
      <w:pPr>
        <w:pStyle w:val="a3"/>
        <w:spacing w:line="276" w:lineRule="auto"/>
        <w:rPr>
          <w:sz w:val="30"/>
        </w:rPr>
      </w:pPr>
    </w:p>
    <w:p w:rsidR="004D3A1F" w:rsidRDefault="004D3A1F" w:rsidP="00CB246D">
      <w:pPr>
        <w:pStyle w:val="a3"/>
        <w:spacing w:line="276" w:lineRule="auto"/>
        <w:rPr>
          <w:sz w:val="30"/>
        </w:rPr>
      </w:pPr>
    </w:p>
    <w:p w:rsidR="006458AB" w:rsidRDefault="00CD2B43" w:rsidP="00CB246D">
      <w:pPr>
        <w:pStyle w:val="a3"/>
        <w:spacing w:before="230" w:line="276" w:lineRule="auto"/>
        <w:ind w:left="121"/>
      </w:pPr>
      <w:r>
        <w:t>Прокурор</w:t>
      </w:r>
      <w:r>
        <w:rPr>
          <w:spacing w:val="-3"/>
        </w:rPr>
        <w:t xml:space="preserve"> </w:t>
      </w:r>
      <w:r>
        <w:t>района</w:t>
      </w:r>
    </w:p>
    <w:p w:rsidR="006458AB" w:rsidRDefault="00CD2B43" w:rsidP="00CB246D">
      <w:pPr>
        <w:pStyle w:val="a3"/>
        <w:tabs>
          <w:tab w:val="left" w:pos="8293"/>
        </w:tabs>
        <w:spacing w:before="158" w:line="276" w:lineRule="auto"/>
        <w:ind w:left="121"/>
      </w:pPr>
      <w:r>
        <w:t>младший</w:t>
      </w:r>
      <w:r>
        <w:rPr>
          <w:spacing w:val="-3"/>
        </w:rPr>
        <w:t xml:space="preserve"> </w:t>
      </w:r>
      <w:r>
        <w:t>советник</w:t>
      </w:r>
      <w:r>
        <w:rPr>
          <w:spacing w:val="-3"/>
        </w:rPr>
        <w:t xml:space="preserve"> </w:t>
      </w:r>
      <w:r>
        <w:t>юстиции</w:t>
      </w:r>
      <w:r>
        <w:tab/>
        <w:t>А.И.</w:t>
      </w:r>
      <w:r>
        <w:rPr>
          <w:spacing w:val="-1"/>
        </w:rPr>
        <w:t xml:space="preserve"> </w:t>
      </w:r>
      <w:r>
        <w:t>Чертов</w:t>
      </w:r>
    </w:p>
    <w:p w:rsidR="006458AB" w:rsidRDefault="006458AB">
      <w:pPr>
        <w:pStyle w:val="a3"/>
        <w:spacing w:before="5"/>
        <w:rPr>
          <w:sz w:val="27"/>
        </w:rPr>
      </w:pPr>
    </w:p>
    <w:p w:rsidR="006458AB" w:rsidRDefault="006458AB">
      <w:pPr>
        <w:pStyle w:val="a3"/>
        <w:spacing w:before="8"/>
        <w:rPr>
          <w:sz w:val="29"/>
        </w:rPr>
      </w:pPr>
    </w:p>
    <w:p w:rsidR="006458AB" w:rsidRDefault="006458AB">
      <w:pPr>
        <w:pStyle w:val="a3"/>
        <w:spacing w:before="6"/>
        <w:rPr>
          <w:sz w:val="16"/>
        </w:rPr>
      </w:pPr>
    </w:p>
    <w:sectPr w:rsidR="006458AB" w:rsidSect="006458AB">
      <w:type w:val="continuous"/>
      <w:pgSz w:w="11910" w:h="16840"/>
      <w:pgMar w:top="380" w:right="380" w:bottom="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58AB"/>
    <w:rsid w:val="002C476C"/>
    <w:rsid w:val="004D3A1F"/>
    <w:rsid w:val="006458AB"/>
    <w:rsid w:val="00CB246D"/>
    <w:rsid w:val="00CD2B43"/>
    <w:rsid w:val="00FA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8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8AB"/>
    <w:rPr>
      <w:sz w:val="28"/>
      <w:szCs w:val="28"/>
    </w:rPr>
  </w:style>
  <w:style w:type="paragraph" w:styleId="a4">
    <w:name w:val="Title"/>
    <w:basedOn w:val="a"/>
    <w:uiPriority w:val="1"/>
    <w:qFormat/>
    <w:rsid w:val="006458AB"/>
    <w:pPr>
      <w:ind w:left="3261" w:right="1017" w:hanging="23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58AB"/>
  </w:style>
  <w:style w:type="paragraph" w:customStyle="1" w:styleId="TableParagraph">
    <w:name w:val="Table Paragraph"/>
    <w:basedOn w:val="a"/>
    <w:uiPriority w:val="1"/>
    <w:qFormat/>
    <w:rsid w:val="006458AB"/>
  </w:style>
  <w:style w:type="paragraph" w:styleId="a6">
    <w:name w:val="Balloon Text"/>
    <w:basedOn w:val="a"/>
    <w:link w:val="a7"/>
    <w:uiPriority w:val="99"/>
    <w:semiHidden/>
    <w:unhideWhenUsed/>
    <w:rsid w:val="00CB2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4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2022-11-14T08:02:00Z</dcterms:created>
  <dcterms:modified xsi:type="dcterms:W3CDTF">2022-11-14T08:06:00Z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2022-11-14T00:00:00Z</vt:filetime>
  </property>
</Properties>
</file>